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94" w:rsidRDefault="00B65894">
      <w:pPr>
        <w:rPr>
          <w:rFonts w:ascii="Arial" w:hAnsi="Arial" w:cs="Arial"/>
          <w:b/>
          <w:sz w:val="20"/>
          <w:szCs w:val="20"/>
        </w:rPr>
      </w:pPr>
    </w:p>
    <w:p w:rsidR="00A24BC2" w:rsidRPr="002A09DC" w:rsidRDefault="00937E35" w:rsidP="00B65894">
      <w:pPr>
        <w:jc w:val="center"/>
        <w:rPr>
          <w:rFonts w:ascii="Arial" w:hAnsi="Arial" w:cs="Arial"/>
          <w:b/>
          <w:sz w:val="20"/>
          <w:szCs w:val="20"/>
        </w:rPr>
      </w:pPr>
      <w:r w:rsidRPr="002A09DC">
        <w:rPr>
          <w:rFonts w:ascii="Arial" w:hAnsi="Arial" w:cs="Arial"/>
          <w:b/>
          <w:sz w:val="20"/>
          <w:szCs w:val="20"/>
        </w:rPr>
        <w:t xml:space="preserve">Consultation </w:t>
      </w:r>
      <w:r w:rsidR="00321D2B" w:rsidRPr="002A09DC">
        <w:rPr>
          <w:rFonts w:ascii="Arial" w:hAnsi="Arial" w:cs="Arial"/>
          <w:b/>
          <w:sz w:val="20"/>
          <w:szCs w:val="20"/>
        </w:rPr>
        <w:t>O</w:t>
      </w:r>
      <w:r w:rsidRPr="002A09DC">
        <w:rPr>
          <w:rFonts w:ascii="Arial" w:hAnsi="Arial" w:cs="Arial"/>
          <w:b/>
          <w:sz w:val="20"/>
          <w:szCs w:val="20"/>
        </w:rPr>
        <w:t xml:space="preserve">utputs </w:t>
      </w:r>
      <w:r w:rsidR="00321D2B" w:rsidRPr="002A09DC">
        <w:rPr>
          <w:rFonts w:ascii="Arial" w:hAnsi="Arial" w:cs="Arial"/>
          <w:b/>
          <w:sz w:val="20"/>
          <w:szCs w:val="20"/>
        </w:rPr>
        <w:t>A</w:t>
      </w:r>
      <w:r w:rsidRPr="002A09DC">
        <w:rPr>
          <w:rFonts w:ascii="Arial" w:hAnsi="Arial" w:cs="Arial"/>
          <w:b/>
          <w:sz w:val="20"/>
          <w:szCs w:val="20"/>
        </w:rPr>
        <w:t>nalysis</w:t>
      </w:r>
    </w:p>
    <w:p w:rsidR="002A09DC" w:rsidRPr="002A09DC" w:rsidRDefault="00B65894" w:rsidP="00B65894">
      <w:pPr>
        <w:rPr>
          <w:rFonts w:ascii="Arial" w:hAnsi="Arial" w:cs="Arial"/>
          <w:b/>
          <w:sz w:val="20"/>
          <w:szCs w:val="20"/>
        </w:rPr>
      </w:pPr>
      <w:r w:rsidRPr="002A09DC">
        <w:rPr>
          <w:rFonts w:ascii="Arial" w:hAnsi="Arial" w:cs="Arial"/>
          <w:b/>
          <w:sz w:val="20"/>
          <w:szCs w:val="20"/>
        </w:rPr>
        <w:t>Scenario Planning Question</w:t>
      </w:r>
      <w:r w:rsidR="002A09DC" w:rsidRPr="002A09DC">
        <w:rPr>
          <w:rFonts w:ascii="Arial" w:hAnsi="Arial" w:cs="Arial"/>
          <w:b/>
          <w:sz w:val="20"/>
          <w:szCs w:val="20"/>
        </w:rPr>
        <w:t>s</w:t>
      </w: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University, its role and partnerships</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 xml:space="preserve">What are the strengths of Exeter in this scenario? What are its weaknesses? What opportunities present </w:t>
      </w:r>
      <w:proofErr w:type="gramStart"/>
      <w:r w:rsidRPr="002A09DC">
        <w:rPr>
          <w:rFonts w:ascii="Arial" w:hAnsi="Arial" w:cs="Arial"/>
          <w:sz w:val="20"/>
          <w:szCs w:val="20"/>
        </w:rPr>
        <w:t>themselves</w:t>
      </w:r>
      <w:proofErr w:type="gramEnd"/>
      <w:r w:rsidRPr="002A09DC">
        <w:rPr>
          <w:rFonts w:ascii="Arial" w:hAnsi="Arial" w:cs="Arial"/>
          <w:sz w:val="20"/>
          <w:szCs w:val="20"/>
        </w:rPr>
        <w:t>? What threats will it face?</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Who will study at Exeter?</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 xml:space="preserve">How will the University respond to the demands of students? </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What will be the role of the university in education and the economy locally?</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What should be the role for the Guild of Students?</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 xml:space="preserve">How important will postgraduate taught and research education </w:t>
      </w:r>
      <w:proofErr w:type="gramStart"/>
      <w:r w:rsidRPr="002A09DC">
        <w:rPr>
          <w:rFonts w:ascii="Arial" w:hAnsi="Arial" w:cs="Arial"/>
          <w:sz w:val="20"/>
          <w:szCs w:val="20"/>
        </w:rPr>
        <w:t>be</w:t>
      </w:r>
      <w:proofErr w:type="gramEnd"/>
      <w:r w:rsidRPr="002A09DC">
        <w:rPr>
          <w:rFonts w:ascii="Arial" w:hAnsi="Arial" w:cs="Arial"/>
          <w:sz w:val="20"/>
          <w:szCs w:val="20"/>
        </w:rPr>
        <w:t>?</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How is university performance measured?</w:t>
      </w:r>
    </w:p>
    <w:p w:rsidR="002A09DC" w:rsidRPr="002A09DC" w:rsidRDefault="002A09DC" w:rsidP="002A09DC">
      <w:pPr>
        <w:pStyle w:val="ListParagraph"/>
        <w:rPr>
          <w:rFonts w:ascii="Arial" w:hAnsi="Arial" w:cs="Arial"/>
          <w:b/>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Exeter Graduate</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What are leading graduates expected to do when they graduate?</w:t>
      </w:r>
    </w:p>
    <w:p w:rsidR="002A09DC" w:rsidRPr="002A09DC" w:rsidRDefault="002A09DC" w:rsidP="002A09DC">
      <w:pPr>
        <w:pStyle w:val="ListParagraph"/>
        <w:numPr>
          <w:ilvl w:val="0"/>
          <w:numId w:val="8"/>
        </w:numPr>
        <w:rPr>
          <w:rFonts w:ascii="Arial" w:hAnsi="Arial" w:cs="Arial"/>
          <w:sz w:val="20"/>
          <w:szCs w:val="20"/>
        </w:rPr>
      </w:pPr>
      <w:r w:rsidRPr="002A09DC">
        <w:rPr>
          <w:rFonts w:ascii="Arial" w:hAnsi="Arial" w:cs="Arial"/>
          <w:sz w:val="20"/>
          <w:szCs w:val="20"/>
        </w:rPr>
        <w:t xml:space="preserve">What attributes (skills, knowledge, abilities, </w:t>
      </w:r>
      <w:proofErr w:type="gramStart"/>
      <w:r w:rsidRPr="002A09DC">
        <w:rPr>
          <w:rFonts w:ascii="Arial" w:hAnsi="Arial" w:cs="Arial"/>
          <w:sz w:val="20"/>
          <w:szCs w:val="20"/>
        </w:rPr>
        <w:t>experiences</w:t>
      </w:r>
      <w:proofErr w:type="gramEnd"/>
      <w:r w:rsidRPr="002A09DC">
        <w:rPr>
          <w:rFonts w:ascii="Arial" w:hAnsi="Arial" w:cs="Arial"/>
          <w:sz w:val="20"/>
          <w:szCs w:val="20"/>
        </w:rPr>
        <w:t>) should an Exeter graduate have?</w:t>
      </w:r>
    </w:p>
    <w:p w:rsidR="002A09DC" w:rsidRPr="002A09DC" w:rsidRDefault="002A09DC" w:rsidP="002A09DC">
      <w:pPr>
        <w:pStyle w:val="ListParagraph"/>
        <w:rPr>
          <w:rFonts w:ascii="Arial" w:hAnsi="Arial" w:cs="Arial"/>
          <w:b/>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student experience</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should students learn?</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will employability be developed?</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What will students expect in relation to the use of technology in learning?</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 xml:space="preserve">What do students contribute to the University? </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important is research to the student experience?</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does the university attract the best students?</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international is the student experience?</w:t>
      </w:r>
    </w:p>
    <w:p w:rsidR="002A09DC" w:rsidRPr="002A09DC" w:rsidRDefault="002A09DC" w:rsidP="002A09DC">
      <w:pPr>
        <w:pStyle w:val="ListParagraph"/>
        <w:numPr>
          <w:ilvl w:val="0"/>
          <w:numId w:val="9"/>
        </w:numPr>
        <w:rPr>
          <w:rFonts w:ascii="Arial" w:hAnsi="Arial" w:cs="Arial"/>
          <w:sz w:val="20"/>
          <w:szCs w:val="20"/>
        </w:rPr>
      </w:pPr>
      <w:r w:rsidRPr="002A09DC">
        <w:rPr>
          <w:rFonts w:ascii="Arial" w:hAnsi="Arial" w:cs="Arial"/>
          <w:sz w:val="20"/>
          <w:szCs w:val="20"/>
        </w:rPr>
        <w:t>How will student success be judged?</w:t>
      </w:r>
    </w:p>
    <w:p w:rsidR="002A09DC" w:rsidRPr="002A09DC" w:rsidRDefault="002A09DC" w:rsidP="002A09DC">
      <w:pPr>
        <w:pStyle w:val="ListParagraph"/>
        <w:rPr>
          <w:rFonts w:ascii="Arial" w:hAnsi="Arial" w:cs="Arial"/>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staff experience</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What will be involved in ‘teaching’?</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 xml:space="preserve">Who will be involved in teaching? </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 xml:space="preserve">How are those involved in teaching recognised and rewarded? </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What sort of relationship exists between staff and students?</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 xml:space="preserve">How </w:t>
      </w:r>
      <w:proofErr w:type="gramStart"/>
      <w:r w:rsidRPr="002A09DC">
        <w:rPr>
          <w:rFonts w:ascii="Arial" w:hAnsi="Arial" w:cs="Arial"/>
          <w:sz w:val="20"/>
          <w:szCs w:val="20"/>
        </w:rPr>
        <w:t>are staff</w:t>
      </w:r>
      <w:proofErr w:type="gramEnd"/>
      <w:r w:rsidRPr="002A09DC">
        <w:rPr>
          <w:rFonts w:ascii="Arial" w:hAnsi="Arial" w:cs="Arial"/>
          <w:sz w:val="20"/>
          <w:szCs w:val="20"/>
        </w:rPr>
        <w:t xml:space="preserve"> enabled to create a high quality learning experience?</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When will people teach?</w:t>
      </w:r>
    </w:p>
    <w:p w:rsidR="002A09DC" w:rsidRDefault="002A09DC" w:rsidP="002A09DC">
      <w:pPr>
        <w:pStyle w:val="ListParagraph"/>
        <w:rPr>
          <w:rFonts w:ascii="Arial" w:hAnsi="Arial" w:cs="Arial"/>
          <w:b/>
          <w:sz w:val="20"/>
          <w:szCs w:val="20"/>
        </w:rPr>
      </w:pPr>
    </w:p>
    <w:p w:rsidR="002A09DC" w:rsidRPr="002A09DC" w:rsidRDefault="002A09DC" w:rsidP="002A09DC">
      <w:pPr>
        <w:pStyle w:val="ListParagraph"/>
        <w:rPr>
          <w:rFonts w:ascii="Arial" w:hAnsi="Arial" w:cs="Arial"/>
          <w:b/>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lastRenderedPageBreak/>
        <w:t>The curriculum</w:t>
      </w:r>
    </w:p>
    <w:p w:rsidR="002A09DC" w:rsidRDefault="002A09DC" w:rsidP="002A09DC">
      <w:pPr>
        <w:pStyle w:val="ListParagraph"/>
        <w:rPr>
          <w:rFonts w:ascii="Arial" w:hAnsi="Arial" w:cs="Arial"/>
          <w:sz w:val="20"/>
          <w:szCs w:val="20"/>
        </w:rPr>
      </w:pP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What subjects should the university teach?</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How inter-disciplinary will a student’s programme of study be?</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How is the curriculum influenced by national or international priorities?</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What learning takes place outside the curriculum? What role does the University have in supporting it?</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Should sustainability education (or any subject) be a feature of all courses?</w:t>
      </w:r>
    </w:p>
    <w:p w:rsidR="002A09DC" w:rsidRPr="002A09DC" w:rsidRDefault="002A09DC" w:rsidP="002A09DC">
      <w:pPr>
        <w:pStyle w:val="ListParagraph"/>
        <w:numPr>
          <w:ilvl w:val="0"/>
          <w:numId w:val="10"/>
        </w:numPr>
        <w:rPr>
          <w:rFonts w:ascii="Arial" w:hAnsi="Arial" w:cs="Arial"/>
          <w:sz w:val="20"/>
          <w:szCs w:val="20"/>
        </w:rPr>
      </w:pPr>
      <w:r w:rsidRPr="002A09DC">
        <w:rPr>
          <w:rFonts w:ascii="Arial" w:hAnsi="Arial" w:cs="Arial"/>
          <w:sz w:val="20"/>
          <w:szCs w:val="20"/>
        </w:rPr>
        <w:t>How are employers involved with student learning?</w:t>
      </w:r>
    </w:p>
    <w:p w:rsidR="002A09DC" w:rsidRPr="002A09DC" w:rsidRDefault="002A09DC" w:rsidP="002A09DC">
      <w:pPr>
        <w:pStyle w:val="ListParagraph"/>
        <w:rPr>
          <w:rFonts w:ascii="Arial" w:hAnsi="Arial" w:cs="Arial"/>
          <w:b/>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learning environment</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Where will the University provide higher education?</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What sort of physical spaces should the university develop?</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How does the University provide a comparable experience across its campuses?</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How does the virtual learning space connect with the physical learning space?</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How might halls of residence contribute to the educational experience?</w:t>
      </w:r>
    </w:p>
    <w:p w:rsidR="002A09DC" w:rsidRPr="002A09DC" w:rsidRDefault="002A09DC" w:rsidP="002A09DC">
      <w:pPr>
        <w:rPr>
          <w:rFonts w:ascii="Arial" w:hAnsi="Arial" w:cs="Arial"/>
          <w:sz w:val="20"/>
          <w:szCs w:val="20"/>
        </w:rPr>
      </w:pPr>
    </w:p>
    <w:p w:rsidR="002A09DC" w:rsidRPr="002A09DC" w:rsidRDefault="002A09DC" w:rsidP="002A09DC">
      <w:pPr>
        <w:pStyle w:val="ListParagraph"/>
        <w:numPr>
          <w:ilvl w:val="0"/>
          <w:numId w:val="7"/>
        </w:numPr>
        <w:rPr>
          <w:rFonts w:ascii="Arial" w:hAnsi="Arial" w:cs="Arial"/>
          <w:b/>
          <w:sz w:val="20"/>
          <w:szCs w:val="20"/>
        </w:rPr>
      </w:pPr>
      <w:r w:rsidRPr="002A09DC">
        <w:rPr>
          <w:rFonts w:ascii="Arial" w:hAnsi="Arial" w:cs="Arial"/>
          <w:b/>
          <w:sz w:val="20"/>
          <w:szCs w:val="20"/>
        </w:rPr>
        <w:t>The Other Questions</w:t>
      </w:r>
    </w:p>
    <w:p w:rsidR="002A09DC" w:rsidRPr="002A09DC" w:rsidRDefault="002A09DC" w:rsidP="002A09DC">
      <w:pPr>
        <w:pStyle w:val="ListParagraph"/>
        <w:numPr>
          <w:ilvl w:val="0"/>
          <w:numId w:val="11"/>
        </w:numPr>
        <w:rPr>
          <w:rFonts w:ascii="Arial" w:hAnsi="Arial" w:cs="Arial"/>
          <w:sz w:val="20"/>
          <w:szCs w:val="20"/>
        </w:rPr>
      </w:pPr>
      <w:r w:rsidRPr="002A09DC">
        <w:rPr>
          <w:rFonts w:ascii="Arial" w:hAnsi="Arial" w:cs="Arial"/>
          <w:sz w:val="20"/>
          <w:szCs w:val="20"/>
        </w:rPr>
        <w:t xml:space="preserve">What other issues should be considered for the success of education at Exeter? </w:t>
      </w:r>
    </w:p>
    <w:p w:rsidR="006C4A13" w:rsidRPr="002A09DC" w:rsidRDefault="006C4A13" w:rsidP="00B65894">
      <w:pPr>
        <w:rPr>
          <w:rFonts w:ascii="Arial" w:hAnsi="Arial" w:cs="Arial"/>
          <w:b/>
          <w:sz w:val="20"/>
          <w:szCs w:val="20"/>
        </w:rPr>
      </w:pPr>
    </w:p>
    <w:p w:rsidR="00B65894" w:rsidRPr="002A09DC" w:rsidRDefault="006C4A13" w:rsidP="00B65894">
      <w:pPr>
        <w:rPr>
          <w:rFonts w:ascii="Arial" w:hAnsi="Arial" w:cs="Arial"/>
          <w:b/>
          <w:sz w:val="20"/>
          <w:szCs w:val="20"/>
        </w:rPr>
      </w:pPr>
      <w:r w:rsidRPr="002A09DC">
        <w:rPr>
          <w:rFonts w:ascii="Arial" w:hAnsi="Arial" w:cs="Arial"/>
          <w:b/>
          <w:sz w:val="20"/>
          <w:szCs w:val="20"/>
        </w:rPr>
        <w:t>K</w:t>
      </w:r>
      <w:r w:rsidR="00B65894" w:rsidRPr="002A09DC">
        <w:rPr>
          <w:rFonts w:ascii="Arial" w:hAnsi="Arial" w:cs="Arial"/>
          <w:b/>
          <w:sz w:val="20"/>
          <w:szCs w:val="20"/>
        </w:rPr>
        <w:t>ey for Colour Code Analysis</w:t>
      </w:r>
    </w:p>
    <w:tbl>
      <w:tblPr>
        <w:tblStyle w:val="TableGrid"/>
        <w:tblW w:w="0" w:type="auto"/>
        <w:tblLook w:val="04A0" w:firstRow="1" w:lastRow="0" w:firstColumn="1" w:lastColumn="0" w:noHBand="0" w:noVBand="1"/>
      </w:tblPr>
      <w:tblGrid>
        <w:gridCol w:w="392"/>
        <w:gridCol w:w="4394"/>
        <w:gridCol w:w="1418"/>
      </w:tblGrid>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IT/technology</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yellow"/>
              </w:rPr>
              <w:t>Yellow</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2</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Links with employers</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green"/>
              </w:rPr>
              <w:t>Green</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3</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Research (anything)</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magenta"/>
              </w:rPr>
              <w:t>Pink</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4</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The learning environment</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cyan"/>
              </w:rPr>
              <w:t>Turquoise</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5</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The Exeter student/attributes</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lightGray"/>
              </w:rPr>
              <w:t>Grey</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6</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The curriculum/ delivery/support for learning</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red"/>
              </w:rPr>
              <w:t>Red</w:t>
            </w:r>
          </w:p>
        </w:tc>
      </w:tr>
      <w:tr w:rsidR="00BD63E2" w:rsidRPr="002A09DC" w:rsidTr="007E4D43">
        <w:tc>
          <w:tcPr>
            <w:tcW w:w="392"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7</w:t>
            </w:r>
          </w:p>
        </w:tc>
        <w:tc>
          <w:tcPr>
            <w:tcW w:w="4394"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rPr>
              <w:t>Internationalisation</w:t>
            </w:r>
          </w:p>
        </w:tc>
        <w:tc>
          <w:tcPr>
            <w:tcW w:w="1418" w:type="dxa"/>
            <w:tcBorders>
              <w:top w:val="single" w:sz="4" w:space="0" w:color="auto"/>
              <w:left w:val="single" w:sz="4" w:space="0" w:color="auto"/>
              <w:bottom w:val="single" w:sz="4" w:space="0" w:color="auto"/>
              <w:right w:val="single" w:sz="4" w:space="0" w:color="auto"/>
            </w:tcBorders>
            <w:hideMark/>
          </w:tcPr>
          <w:p w:rsidR="00BD63E2" w:rsidRPr="002A09DC" w:rsidRDefault="00BD63E2" w:rsidP="007E4D43">
            <w:pPr>
              <w:rPr>
                <w:rFonts w:ascii="Arial" w:hAnsi="Arial" w:cs="Arial"/>
                <w:sz w:val="20"/>
                <w:szCs w:val="20"/>
              </w:rPr>
            </w:pPr>
            <w:r w:rsidRPr="002A09DC">
              <w:rPr>
                <w:rFonts w:ascii="Arial" w:hAnsi="Arial" w:cs="Arial"/>
                <w:sz w:val="20"/>
                <w:szCs w:val="20"/>
                <w:highlight w:val="darkYellow"/>
              </w:rPr>
              <w:t>Olive brown</w:t>
            </w:r>
          </w:p>
        </w:tc>
      </w:tr>
    </w:tbl>
    <w:p w:rsidR="00BD63E2" w:rsidRDefault="00BD63E2" w:rsidP="00BD63E2">
      <w:pPr>
        <w:rPr>
          <w:rFonts w:ascii="Arial" w:hAnsi="Arial" w:cs="Arial"/>
          <w:sz w:val="20"/>
          <w:szCs w:val="20"/>
        </w:rPr>
      </w:pPr>
    </w:p>
    <w:p w:rsidR="00321D2B" w:rsidRDefault="00321D2B" w:rsidP="00BD63E2">
      <w:pPr>
        <w:rPr>
          <w:rFonts w:ascii="Arial" w:hAnsi="Arial" w:cs="Arial"/>
          <w:sz w:val="20"/>
          <w:szCs w:val="20"/>
        </w:rPr>
      </w:pPr>
    </w:p>
    <w:p w:rsidR="00321D2B" w:rsidRDefault="00321D2B" w:rsidP="00BD63E2">
      <w:pPr>
        <w:rPr>
          <w:rFonts w:ascii="Arial" w:hAnsi="Arial" w:cs="Arial"/>
          <w:sz w:val="20"/>
          <w:szCs w:val="20"/>
        </w:rPr>
      </w:pPr>
    </w:p>
    <w:p w:rsidR="002A09DC" w:rsidRDefault="002A09DC" w:rsidP="00BD63E2">
      <w:pPr>
        <w:rPr>
          <w:rFonts w:ascii="Arial" w:hAnsi="Arial" w:cs="Arial"/>
          <w:sz w:val="20"/>
          <w:szCs w:val="20"/>
        </w:rPr>
      </w:pPr>
    </w:p>
    <w:p w:rsidR="002A09DC" w:rsidRDefault="002A09DC" w:rsidP="00BD63E2">
      <w:pPr>
        <w:rPr>
          <w:rFonts w:ascii="Arial" w:hAnsi="Arial" w:cs="Arial"/>
          <w:sz w:val="20"/>
          <w:szCs w:val="20"/>
        </w:rPr>
      </w:pPr>
    </w:p>
    <w:p w:rsidR="00321D2B" w:rsidRPr="00A24BC2" w:rsidRDefault="00321D2B" w:rsidP="00BD63E2">
      <w:pPr>
        <w:rPr>
          <w:rFonts w:ascii="Arial" w:hAnsi="Arial" w:cs="Arial"/>
          <w:sz w:val="20"/>
          <w:szCs w:val="20"/>
        </w:rPr>
      </w:pPr>
    </w:p>
    <w:tbl>
      <w:tblPr>
        <w:tblStyle w:val="TableGrid"/>
        <w:tblW w:w="13149" w:type="dxa"/>
        <w:tblLook w:val="04A0" w:firstRow="1" w:lastRow="0" w:firstColumn="1" w:lastColumn="0" w:noHBand="0" w:noVBand="1"/>
      </w:tblPr>
      <w:tblGrid>
        <w:gridCol w:w="1618"/>
        <w:gridCol w:w="11504"/>
        <w:gridCol w:w="27"/>
      </w:tblGrid>
      <w:tr w:rsidR="00937E35" w:rsidRPr="00A24BC2" w:rsidTr="00D1298C">
        <w:trPr>
          <w:gridAfter w:val="1"/>
          <w:wAfter w:w="27" w:type="dxa"/>
        </w:trPr>
        <w:tc>
          <w:tcPr>
            <w:tcW w:w="1618" w:type="dxa"/>
          </w:tcPr>
          <w:p w:rsidR="00937E35" w:rsidRPr="00A24BC2" w:rsidRDefault="00937E35">
            <w:pPr>
              <w:rPr>
                <w:rFonts w:ascii="Arial" w:hAnsi="Arial" w:cs="Arial"/>
                <w:b/>
                <w:sz w:val="20"/>
                <w:szCs w:val="20"/>
              </w:rPr>
            </w:pPr>
            <w:r w:rsidRPr="00A24BC2">
              <w:rPr>
                <w:rFonts w:ascii="Arial" w:hAnsi="Arial" w:cs="Arial"/>
                <w:b/>
                <w:sz w:val="20"/>
                <w:szCs w:val="20"/>
              </w:rPr>
              <w:t>Scenario / Question</w:t>
            </w:r>
          </w:p>
          <w:p w:rsidR="00D57EFA" w:rsidRPr="00A24BC2" w:rsidRDefault="00D57EFA">
            <w:pPr>
              <w:rPr>
                <w:rFonts w:ascii="Arial" w:hAnsi="Arial" w:cs="Arial"/>
                <w:b/>
                <w:sz w:val="20"/>
                <w:szCs w:val="20"/>
              </w:rPr>
            </w:pPr>
          </w:p>
        </w:tc>
        <w:tc>
          <w:tcPr>
            <w:tcW w:w="11504" w:type="dxa"/>
          </w:tcPr>
          <w:p w:rsidR="00937E35" w:rsidRPr="00A24BC2" w:rsidRDefault="00937E35">
            <w:pPr>
              <w:rPr>
                <w:rFonts w:ascii="Arial" w:hAnsi="Arial" w:cs="Arial"/>
                <w:b/>
                <w:sz w:val="20"/>
                <w:szCs w:val="20"/>
              </w:rPr>
            </w:pPr>
            <w:r w:rsidRPr="00A24BC2">
              <w:rPr>
                <w:rFonts w:ascii="Arial" w:hAnsi="Arial" w:cs="Arial"/>
                <w:b/>
                <w:sz w:val="20"/>
                <w:szCs w:val="20"/>
              </w:rPr>
              <w:t xml:space="preserve">IT / Technology </w:t>
            </w:r>
          </w:p>
        </w:tc>
      </w:tr>
      <w:tr w:rsidR="00D73636" w:rsidRPr="00A24BC2" w:rsidTr="00D1298C">
        <w:trPr>
          <w:gridAfter w:val="1"/>
          <w:wAfter w:w="27" w:type="dxa"/>
        </w:trPr>
        <w:tc>
          <w:tcPr>
            <w:tcW w:w="1618" w:type="dxa"/>
          </w:tcPr>
          <w:p w:rsidR="00D73636" w:rsidRDefault="00D73636" w:rsidP="00D57EFA">
            <w:pPr>
              <w:rPr>
                <w:rFonts w:ascii="Arial" w:hAnsi="Arial" w:cs="Arial"/>
                <w:b/>
                <w:bCs/>
                <w:sz w:val="20"/>
                <w:szCs w:val="20"/>
              </w:rPr>
            </w:pPr>
            <w:r>
              <w:rPr>
                <w:rFonts w:ascii="Arial" w:hAnsi="Arial" w:cs="Arial"/>
                <w:b/>
                <w:bCs/>
                <w:sz w:val="20"/>
                <w:szCs w:val="20"/>
              </w:rPr>
              <w:t xml:space="preserve">Scenario 1 </w:t>
            </w:r>
          </w:p>
          <w:p w:rsidR="00D73636" w:rsidRPr="00A24BC2" w:rsidRDefault="00D73636" w:rsidP="00D57EFA">
            <w:pPr>
              <w:rPr>
                <w:rFonts w:ascii="Arial" w:hAnsi="Arial" w:cs="Arial"/>
                <w:b/>
                <w:bCs/>
                <w:sz w:val="20"/>
                <w:szCs w:val="20"/>
              </w:rPr>
            </w:pPr>
          </w:p>
        </w:tc>
        <w:tc>
          <w:tcPr>
            <w:tcW w:w="11504" w:type="dxa"/>
          </w:tcPr>
          <w:p w:rsidR="00D73636" w:rsidRPr="00A24BC2" w:rsidRDefault="00D73636" w:rsidP="00D57EFA">
            <w:pPr>
              <w:rPr>
                <w:rFonts w:ascii="Arial" w:hAnsi="Arial" w:cs="Arial"/>
                <w:sz w:val="20"/>
                <w:szCs w:val="20"/>
                <w:highlight w:val="yellow"/>
              </w:rPr>
            </w:pPr>
          </w:p>
        </w:tc>
      </w:tr>
      <w:tr w:rsidR="00F53A68" w:rsidRPr="00A24BC2" w:rsidTr="00D1298C">
        <w:trPr>
          <w:gridAfter w:val="1"/>
          <w:wAfter w:w="27" w:type="dxa"/>
        </w:trPr>
        <w:tc>
          <w:tcPr>
            <w:tcW w:w="1618" w:type="dxa"/>
          </w:tcPr>
          <w:p w:rsidR="00F53A68" w:rsidRDefault="00F53A68" w:rsidP="00D57EFA">
            <w:pPr>
              <w:rPr>
                <w:rFonts w:ascii="Arial" w:hAnsi="Arial" w:cs="Arial"/>
                <w:b/>
                <w:bCs/>
                <w:sz w:val="20"/>
                <w:szCs w:val="20"/>
              </w:rPr>
            </w:pPr>
            <w:r>
              <w:rPr>
                <w:rFonts w:ascii="Arial" w:hAnsi="Arial" w:cs="Arial"/>
                <w:b/>
                <w:bCs/>
                <w:sz w:val="20"/>
                <w:szCs w:val="20"/>
              </w:rPr>
              <w:t>A1</w:t>
            </w:r>
          </w:p>
        </w:tc>
        <w:tc>
          <w:tcPr>
            <w:tcW w:w="11504" w:type="dxa"/>
          </w:tcPr>
          <w:p w:rsidR="00F53A68" w:rsidRPr="00D1298C" w:rsidRDefault="00F53A68" w:rsidP="00F53A68">
            <w:pPr>
              <w:rPr>
                <w:rFonts w:ascii="Arial" w:hAnsi="Arial" w:cs="Arial"/>
                <w:sz w:val="20"/>
                <w:szCs w:val="20"/>
              </w:rPr>
            </w:pPr>
            <w:r w:rsidRPr="00D1298C">
              <w:rPr>
                <w:rFonts w:ascii="Arial" w:hAnsi="Arial" w:cs="Arial"/>
                <w:sz w:val="20"/>
                <w:szCs w:val="20"/>
                <w:highlight w:val="yellow"/>
              </w:rPr>
              <w:t>Insufficient investment yet to facilitate IT requirements -  meaning greater lead in time as well as impact on staff regarding training and ability to use new technology in a “non-traditional format.”</w:t>
            </w:r>
          </w:p>
          <w:p w:rsidR="00F53A68" w:rsidRPr="00D1298C" w:rsidRDefault="00F53A68" w:rsidP="00D1298C">
            <w:pPr>
              <w:rPr>
                <w:rFonts w:ascii="Arial" w:eastAsia="Calibri" w:hAnsi="Arial" w:cs="Arial"/>
                <w:sz w:val="20"/>
                <w:szCs w:val="20"/>
                <w:highlight w:val="yellow"/>
              </w:rPr>
            </w:pPr>
            <w:r w:rsidRPr="00D1298C">
              <w:rPr>
                <w:rFonts w:ascii="Arial" w:hAnsi="Arial" w:cs="Arial"/>
                <w:sz w:val="20"/>
                <w:szCs w:val="20"/>
                <w:highlight w:val="yellow"/>
              </w:rPr>
              <w:t>High speed internet access - more business opportunities lead to more businesses who might engage with us.</w:t>
            </w:r>
          </w:p>
        </w:tc>
      </w:tr>
      <w:tr w:rsidR="00D313F2" w:rsidRPr="00A24BC2" w:rsidTr="00D1298C">
        <w:trPr>
          <w:gridAfter w:val="1"/>
          <w:wAfter w:w="27" w:type="dxa"/>
        </w:trPr>
        <w:tc>
          <w:tcPr>
            <w:tcW w:w="1618" w:type="dxa"/>
          </w:tcPr>
          <w:p w:rsidR="00D313F2" w:rsidRPr="00A24BC2" w:rsidRDefault="00D313F2" w:rsidP="00D57EFA">
            <w:pPr>
              <w:rPr>
                <w:rFonts w:ascii="Arial" w:hAnsi="Arial" w:cs="Arial"/>
                <w:b/>
                <w:bCs/>
                <w:sz w:val="20"/>
                <w:szCs w:val="20"/>
              </w:rPr>
            </w:pPr>
            <w:r>
              <w:rPr>
                <w:rFonts w:ascii="Arial" w:hAnsi="Arial" w:cs="Arial"/>
                <w:b/>
                <w:bCs/>
                <w:sz w:val="20"/>
                <w:szCs w:val="20"/>
              </w:rPr>
              <w:t>C (general)</w:t>
            </w:r>
          </w:p>
        </w:tc>
        <w:tc>
          <w:tcPr>
            <w:tcW w:w="11504" w:type="dxa"/>
          </w:tcPr>
          <w:p w:rsidR="00D313F2" w:rsidRPr="00A24BC2" w:rsidRDefault="00D313F2" w:rsidP="00D1298C">
            <w:pPr>
              <w:rPr>
                <w:rFonts w:ascii="Arial" w:hAnsi="Arial" w:cs="Arial"/>
                <w:sz w:val="20"/>
                <w:szCs w:val="20"/>
                <w:highlight w:val="yellow"/>
              </w:rPr>
            </w:pPr>
            <w:proofErr w:type="gramStart"/>
            <w:r w:rsidRPr="007E0D54">
              <w:rPr>
                <w:rFonts w:ascii="Arial" w:eastAsia="Calibri" w:hAnsi="Arial" w:cs="Arial"/>
                <w:sz w:val="20"/>
                <w:szCs w:val="20"/>
                <w:highlight w:val="yellow"/>
              </w:rPr>
              <w:t xml:space="preserve">Expansion of ways of </w:t>
            </w:r>
            <w:r w:rsidR="00237516" w:rsidRPr="007E0D54">
              <w:rPr>
                <w:rFonts w:ascii="Arial" w:eastAsia="Calibri" w:hAnsi="Arial" w:cs="Arial"/>
                <w:sz w:val="20"/>
                <w:szCs w:val="20"/>
                <w:highlight w:val="yellow"/>
              </w:rPr>
              <w:t>learning -</w:t>
            </w:r>
            <w:r w:rsidRPr="007E0D54">
              <w:rPr>
                <w:rFonts w:ascii="Arial" w:eastAsia="Calibri" w:hAnsi="Arial" w:cs="Arial"/>
                <w:sz w:val="20"/>
                <w:szCs w:val="20"/>
                <w:highlight w:val="yellow"/>
              </w:rPr>
              <w:t xml:space="preserve"> 24/7 on line </w:t>
            </w:r>
            <w:r w:rsidR="00237516" w:rsidRPr="007E0D54">
              <w:rPr>
                <w:rFonts w:ascii="Arial" w:eastAsia="Calibri" w:hAnsi="Arial" w:cs="Arial"/>
                <w:sz w:val="20"/>
                <w:szCs w:val="20"/>
                <w:highlight w:val="yellow"/>
              </w:rPr>
              <w:t>learning -</w:t>
            </w:r>
            <w:r w:rsidRPr="007E0D54">
              <w:rPr>
                <w:rFonts w:ascii="Arial" w:eastAsia="Calibri" w:hAnsi="Arial" w:cs="Arial"/>
                <w:sz w:val="20"/>
                <w:szCs w:val="20"/>
                <w:highlight w:val="yellow"/>
              </w:rPr>
              <w:t xml:space="preserve"> need</w:t>
            </w:r>
            <w:proofErr w:type="gramEnd"/>
            <w:r w:rsidRPr="007E0D54">
              <w:rPr>
                <w:rFonts w:ascii="Arial" w:eastAsia="Calibri" w:hAnsi="Arial" w:cs="Arial"/>
                <w:sz w:val="20"/>
                <w:szCs w:val="20"/>
                <w:highlight w:val="yellow"/>
              </w:rPr>
              <w:t xml:space="preserve"> to develop infrastructure to support this.</w:t>
            </w:r>
          </w:p>
        </w:tc>
      </w:tr>
      <w:tr w:rsidR="00D313F2" w:rsidRPr="00A24BC2" w:rsidTr="00D1298C">
        <w:trPr>
          <w:gridAfter w:val="1"/>
          <w:wAfter w:w="27" w:type="dxa"/>
        </w:trPr>
        <w:tc>
          <w:tcPr>
            <w:tcW w:w="1618" w:type="dxa"/>
          </w:tcPr>
          <w:p w:rsidR="00D313F2" w:rsidRPr="00A24BC2" w:rsidRDefault="00D313F2" w:rsidP="00D57EFA">
            <w:pPr>
              <w:rPr>
                <w:rFonts w:ascii="Arial" w:hAnsi="Arial" w:cs="Arial"/>
                <w:sz w:val="20"/>
                <w:szCs w:val="20"/>
              </w:rPr>
            </w:pPr>
            <w:r w:rsidRPr="00A24BC2">
              <w:rPr>
                <w:rFonts w:ascii="Arial" w:hAnsi="Arial" w:cs="Arial"/>
                <w:b/>
                <w:bCs/>
                <w:sz w:val="20"/>
                <w:szCs w:val="20"/>
              </w:rPr>
              <w:t>(12)</w:t>
            </w:r>
          </w:p>
          <w:p w:rsidR="00D313F2" w:rsidRPr="00A24BC2" w:rsidRDefault="00D313F2">
            <w:pPr>
              <w:rPr>
                <w:rFonts w:ascii="Arial" w:hAnsi="Arial" w:cs="Arial"/>
                <w:b/>
                <w:sz w:val="20"/>
                <w:szCs w:val="20"/>
              </w:rPr>
            </w:pPr>
          </w:p>
        </w:tc>
        <w:tc>
          <w:tcPr>
            <w:tcW w:w="11504" w:type="dxa"/>
          </w:tcPr>
          <w:p w:rsidR="00D313F2" w:rsidRPr="00A24BC2" w:rsidRDefault="00D313F2" w:rsidP="00D57EFA">
            <w:pPr>
              <w:rPr>
                <w:rFonts w:ascii="Arial" w:hAnsi="Arial" w:cs="Arial"/>
                <w:sz w:val="20"/>
                <w:szCs w:val="20"/>
                <w:highlight w:val="yellow"/>
              </w:rPr>
            </w:pPr>
            <w:r w:rsidRPr="00A24BC2">
              <w:rPr>
                <w:rFonts w:ascii="Arial" w:hAnsi="Arial" w:cs="Arial"/>
                <w:sz w:val="20"/>
                <w:szCs w:val="20"/>
                <w:highlight w:val="yellow"/>
              </w:rPr>
              <w:t>Expect to access what they want when they want.</w:t>
            </w:r>
          </w:p>
          <w:p w:rsidR="00D313F2" w:rsidRPr="00A24BC2" w:rsidRDefault="00D313F2" w:rsidP="00D57EFA">
            <w:pPr>
              <w:rPr>
                <w:rFonts w:ascii="Arial" w:hAnsi="Arial" w:cs="Arial"/>
                <w:sz w:val="20"/>
                <w:szCs w:val="20"/>
                <w:highlight w:val="yellow"/>
              </w:rPr>
            </w:pPr>
            <w:r w:rsidRPr="00A24BC2">
              <w:rPr>
                <w:rFonts w:ascii="Arial" w:hAnsi="Arial" w:cs="Arial"/>
                <w:sz w:val="20"/>
                <w:szCs w:val="20"/>
                <w:highlight w:val="yellow"/>
              </w:rPr>
              <w:t>Expectation that should be on line includes:  books, articles, coursework, ECHO 360.  Full reading lists on line with links and no costs.</w:t>
            </w:r>
          </w:p>
          <w:p w:rsidR="00D313F2" w:rsidRPr="00A24BC2" w:rsidRDefault="00D313F2" w:rsidP="00D313F2">
            <w:pPr>
              <w:rPr>
                <w:rFonts w:ascii="Arial" w:hAnsi="Arial" w:cs="Arial"/>
                <w:b/>
                <w:sz w:val="20"/>
                <w:szCs w:val="20"/>
              </w:rPr>
            </w:pPr>
            <w:r w:rsidRPr="00A24BC2">
              <w:rPr>
                <w:rFonts w:ascii="Arial" w:hAnsi="Arial" w:cs="Arial"/>
                <w:sz w:val="20"/>
                <w:szCs w:val="20"/>
                <w:highlight w:val="yellow"/>
              </w:rPr>
              <w:t>High quality and high speed technology in every room i.e. IPads loaded with Tech pads.  High spec equipment but must be relevant.</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p>
        </w:tc>
        <w:tc>
          <w:tcPr>
            <w:tcW w:w="11504" w:type="dxa"/>
          </w:tcPr>
          <w:p w:rsidR="00D313F2" w:rsidRPr="00A24BC2" w:rsidRDefault="00D313F2" w:rsidP="00D1298C">
            <w:pPr>
              <w:rPr>
                <w:rFonts w:ascii="Arial" w:hAnsi="Arial" w:cs="Arial"/>
                <w:sz w:val="20"/>
                <w:szCs w:val="20"/>
                <w:highlight w:val="yellow"/>
              </w:rPr>
            </w:pPr>
            <w:r w:rsidRPr="00D559FD">
              <w:rPr>
                <w:rFonts w:ascii="Arial" w:hAnsi="Arial" w:cs="Arial"/>
                <w:sz w:val="20"/>
                <w:szCs w:val="20"/>
                <w:highlight w:val="yellow"/>
              </w:rPr>
              <w:t>IT specialists to support increased demand.</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21</w:t>
            </w:r>
          </w:p>
        </w:tc>
        <w:tc>
          <w:tcPr>
            <w:tcW w:w="11504" w:type="dxa"/>
          </w:tcPr>
          <w:p w:rsidR="00D313F2" w:rsidRPr="00A24BC2" w:rsidRDefault="00D313F2" w:rsidP="00D57EFA">
            <w:pPr>
              <w:rPr>
                <w:rFonts w:ascii="Arial" w:hAnsi="Arial" w:cs="Arial"/>
                <w:b/>
                <w:sz w:val="20"/>
                <w:szCs w:val="20"/>
              </w:rPr>
            </w:pPr>
            <w:r w:rsidRPr="00A24BC2">
              <w:rPr>
                <w:rFonts w:ascii="Arial" w:hAnsi="Arial" w:cs="Arial"/>
                <w:sz w:val="20"/>
                <w:szCs w:val="20"/>
                <w:highlight w:val="yellow"/>
              </w:rPr>
              <w:t>Expectation of I.T. services with education / teaching staff – quality time.</w:t>
            </w:r>
          </w:p>
        </w:tc>
      </w:tr>
      <w:tr w:rsidR="00F53A68" w:rsidRPr="00A24BC2" w:rsidTr="00D1298C">
        <w:trPr>
          <w:gridAfter w:val="1"/>
          <w:wAfter w:w="27" w:type="dxa"/>
        </w:trPr>
        <w:tc>
          <w:tcPr>
            <w:tcW w:w="1618" w:type="dxa"/>
          </w:tcPr>
          <w:p w:rsidR="00F53A68" w:rsidRPr="00A24BC2" w:rsidRDefault="00F53A68">
            <w:pPr>
              <w:rPr>
                <w:rFonts w:ascii="Arial" w:hAnsi="Arial" w:cs="Arial"/>
                <w:b/>
                <w:sz w:val="20"/>
                <w:szCs w:val="20"/>
              </w:rPr>
            </w:pPr>
            <w:r>
              <w:rPr>
                <w:rFonts w:ascii="Arial" w:hAnsi="Arial" w:cs="Arial"/>
                <w:b/>
                <w:sz w:val="20"/>
                <w:szCs w:val="20"/>
              </w:rPr>
              <w:t>E27</w:t>
            </w:r>
          </w:p>
        </w:tc>
        <w:tc>
          <w:tcPr>
            <w:tcW w:w="11504" w:type="dxa"/>
          </w:tcPr>
          <w:p w:rsidR="00F53A68" w:rsidRPr="00E87000" w:rsidRDefault="00F53A68" w:rsidP="00E87000">
            <w:pPr>
              <w:rPr>
                <w:rFonts w:ascii="Arial" w:hAnsi="Arial" w:cs="Arial"/>
                <w:sz w:val="20"/>
                <w:szCs w:val="20"/>
                <w:highlight w:val="yellow"/>
              </w:rPr>
            </w:pPr>
            <w:r w:rsidRPr="00E87000">
              <w:rPr>
                <w:rFonts w:ascii="Arial" w:hAnsi="Arial" w:cs="Arial"/>
                <w:sz w:val="20"/>
                <w:szCs w:val="20"/>
                <w:highlight w:val="yellow"/>
              </w:rPr>
              <w:t>The University could consider setting up and encouraging the students to create a personal media skills portfolio to record these activities and learning.  This should be fun, visual and interactive (not PDP) using new media, video diaries, etc. (e.g. Pinterest, Penzu, My-space (redesign)</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31</w:t>
            </w:r>
          </w:p>
        </w:tc>
        <w:tc>
          <w:tcPr>
            <w:tcW w:w="11504" w:type="dxa"/>
          </w:tcPr>
          <w:p w:rsidR="00D313F2" w:rsidRPr="00A24BC2" w:rsidRDefault="00D313F2" w:rsidP="00E87000">
            <w:pPr>
              <w:rPr>
                <w:rFonts w:ascii="Arial" w:hAnsi="Arial" w:cs="Arial"/>
                <w:b/>
                <w:sz w:val="20"/>
                <w:szCs w:val="20"/>
              </w:rPr>
            </w:pPr>
            <w:r w:rsidRPr="00A24BC2">
              <w:rPr>
                <w:rFonts w:ascii="Arial" w:hAnsi="Arial" w:cs="Arial"/>
                <w:sz w:val="20"/>
                <w:szCs w:val="20"/>
                <w:highlight w:val="yellow"/>
              </w:rPr>
              <w:t>More purpose built specialised space, preferably in the same building to give the building an identity and easier to see lecturers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 xml:space="preserve">30 &amp; </w:t>
            </w:r>
            <w:r w:rsidRPr="00A24BC2">
              <w:rPr>
                <w:rFonts w:ascii="Arial" w:hAnsi="Arial" w:cs="Arial"/>
                <w:b/>
                <w:sz w:val="20"/>
                <w:szCs w:val="20"/>
              </w:rPr>
              <w:t>31</w:t>
            </w:r>
          </w:p>
        </w:tc>
        <w:tc>
          <w:tcPr>
            <w:tcW w:w="11504" w:type="dxa"/>
          </w:tcPr>
          <w:p w:rsidR="00D313F2" w:rsidRDefault="00D313F2" w:rsidP="00D73636">
            <w:pPr>
              <w:rPr>
                <w:rFonts w:ascii="Arial" w:eastAsia="Calibri" w:hAnsi="Arial" w:cs="Arial"/>
                <w:sz w:val="20"/>
                <w:szCs w:val="20"/>
              </w:rPr>
            </w:pPr>
            <w:r w:rsidRPr="007E0D54">
              <w:rPr>
                <w:rFonts w:ascii="Arial" w:eastAsia="Calibri" w:hAnsi="Arial" w:cs="Arial"/>
                <w:sz w:val="20"/>
                <w:szCs w:val="20"/>
                <w:highlight w:val="yellow"/>
              </w:rPr>
              <w:t xml:space="preserve">Major investment in IT infrastructure and clusters dedicated to on line learning (rather than current open access clusters).  Investment in power and network for people to use their own laptops / tablets, especially wifi as many devices don't have </w:t>
            </w:r>
            <w:r w:rsidR="00237516" w:rsidRPr="007E0D54">
              <w:rPr>
                <w:rFonts w:ascii="Arial" w:eastAsia="Calibri" w:hAnsi="Arial" w:cs="Arial"/>
                <w:sz w:val="20"/>
                <w:szCs w:val="20"/>
                <w:highlight w:val="yellow"/>
              </w:rPr>
              <w:t>Ethernet</w:t>
            </w:r>
            <w:r w:rsidRPr="007E0D54">
              <w:rPr>
                <w:rFonts w:ascii="Arial" w:eastAsia="Calibri" w:hAnsi="Arial" w:cs="Arial"/>
                <w:sz w:val="20"/>
                <w:szCs w:val="20"/>
                <w:highlight w:val="yellow"/>
              </w:rPr>
              <w:t xml:space="preserve"> sockets.</w:t>
            </w:r>
          </w:p>
          <w:p w:rsidR="00D313F2" w:rsidRPr="00A24BC2" w:rsidRDefault="00D313F2" w:rsidP="00D57EFA">
            <w:pPr>
              <w:rPr>
                <w:rFonts w:ascii="Arial" w:hAnsi="Arial" w:cs="Arial"/>
                <w:b/>
                <w:sz w:val="20"/>
                <w:szCs w:val="20"/>
              </w:rPr>
            </w:pPr>
            <w:r w:rsidRPr="00A24BC2">
              <w:rPr>
                <w:rFonts w:ascii="Arial" w:hAnsi="Arial" w:cs="Arial"/>
                <w:sz w:val="20"/>
                <w:szCs w:val="20"/>
                <w:highlight w:val="yellow"/>
              </w:rPr>
              <w:t>Students will stay all day and study.</w:t>
            </w:r>
            <w:r w:rsidRPr="00A24BC2">
              <w:rPr>
                <w:rFonts w:ascii="Arial" w:hAnsi="Arial" w:cs="Arial"/>
                <w:sz w:val="20"/>
                <w:szCs w:val="20"/>
              </w:rPr>
              <w:t xml:space="preserve">  </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32 &amp; 33</w:t>
            </w:r>
          </w:p>
        </w:tc>
        <w:tc>
          <w:tcPr>
            <w:tcW w:w="11504" w:type="dxa"/>
          </w:tcPr>
          <w:p w:rsidR="00D313F2" w:rsidRDefault="00D313F2" w:rsidP="00D73636">
            <w:pPr>
              <w:rPr>
                <w:rFonts w:ascii="Arial" w:eastAsia="Calibri" w:hAnsi="Arial" w:cs="Arial"/>
                <w:sz w:val="20"/>
                <w:szCs w:val="20"/>
              </w:rPr>
            </w:pPr>
            <w:r w:rsidRPr="007E0D54">
              <w:rPr>
                <w:rFonts w:ascii="Arial" w:eastAsia="Calibri" w:hAnsi="Arial" w:cs="Arial"/>
                <w:sz w:val="20"/>
                <w:szCs w:val="20"/>
                <w:highlight w:val="yellow"/>
              </w:rPr>
              <w:t xml:space="preserve">Improve ECHO / video conferencing across all campuses.  </w:t>
            </w:r>
            <w:r w:rsidR="00237516" w:rsidRPr="007E0D54">
              <w:rPr>
                <w:rFonts w:ascii="Arial" w:eastAsia="Calibri" w:hAnsi="Arial" w:cs="Arial"/>
                <w:sz w:val="20"/>
                <w:szCs w:val="20"/>
                <w:highlight w:val="yellow"/>
              </w:rPr>
              <w:t xml:space="preserve">Improve video conference compatibility with other systems </w:t>
            </w:r>
            <w:r w:rsidR="00237516">
              <w:rPr>
                <w:rFonts w:ascii="Arial" w:eastAsia="Calibri" w:hAnsi="Arial" w:cs="Arial"/>
                <w:sz w:val="20"/>
                <w:szCs w:val="20"/>
                <w:highlight w:val="yellow"/>
              </w:rPr>
              <w:t xml:space="preserve">e.g. </w:t>
            </w:r>
            <w:r w:rsidR="00237516" w:rsidRPr="007E0D54">
              <w:rPr>
                <w:rFonts w:ascii="Arial" w:eastAsia="Calibri" w:hAnsi="Arial" w:cs="Arial"/>
                <w:sz w:val="20"/>
                <w:szCs w:val="20"/>
                <w:highlight w:val="yellow"/>
              </w:rPr>
              <w:t>Skype, Adobe Connect).</w:t>
            </w:r>
            <w:r w:rsidR="00237516">
              <w:rPr>
                <w:rFonts w:ascii="Arial" w:eastAsia="Calibri" w:hAnsi="Arial" w:cs="Arial"/>
                <w:sz w:val="20"/>
                <w:szCs w:val="20"/>
              </w:rPr>
              <w:t xml:space="preserve"> </w:t>
            </w:r>
          </w:p>
          <w:p w:rsidR="00D313F2" w:rsidRPr="007E0D54" w:rsidRDefault="00D313F2" w:rsidP="00D73636">
            <w:pPr>
              <w:rPr>
                <w:rFonts w:ascii="Arial" w:eastAsia="Calibri" w:hAnsi="Arial" w:cs="Arial"/>
                <w:sz w:val="20"/>
                <w:szCs w:val="20"/>
                <w:highlight w:val="yellow"/>
              </w:rPr>
            </w:pPr>
            <w:r w:rsidRPr="007E0D54">
              <w:rPr>
                <w:rFonts w:ascii="Arial" w:eastAsia="Calibri" w:hAnsi="Arial" w:cs="Arial"/>
                <w:sz w:val="20"/>
                <w:szCs w:val="20"/>
                <w:highlight w:val="yellow"/>
              </w:rPr>
              <w:t xml:space="preserve">More provision for students and staff to use their own laptops and </w:t>
            </w:r>
            <w:r w:rsidR="00237516" w:rsidRPr="007E0D54">
              <w:rPr>
                <w:rFonts w:ascii="Arial" w:eastAsia="Calibri" w:hAnsi="Arial" w:cs="Arial"/>
                <w:sz w:val="20"/>
                <w:szCs w:val="20"/>
                <w:highlight w:val="yellow"/>
              </w:rPr>
              <w:t>tablets</w:t>
            </w:r>
            <w:r w:rsidRPr="007E0D54">
              <w:rPr>
                <w:rFonts w:ascii="Arial" w:eastAsia="Calibri" w:hAnsi="Arial" w:cs="Arial"/>
                <w:sz w:val="20"/>
                <w:szCs w:val="20"/>
                <w:highlight w:val="yellow"/>
              </w:rPr>
              <w:t xml:space="preserve">. </w:t>
            </w:r>
          </w:p>
          <w:p w:rsidR="00D313F2" w:rsidRPr="00A24BC2" w:rsidRDefault="00D313F2" w:rsidP="00D1298C">
            <w:pPr>
              <w:rPr>
                <w:rFonts w:ascii="Arial" w:hAnsi="Arial" w:cs="Arial"/>
                <w:sz w:val="20"/>
                <w:szCs w:val="20"/>
                <w:highlight w:val="yellow"/>
              </w:rPr>
            </w:pPr>
            <w:r w:rsidRPr="007E0D54">
              <w:rPr>
                <w:rFonts w:ascii="Arial" w:eastAsia="Calibri" w:hAnsi="Arial" w:cs="Arial"/>
                <w:sz w:val="20"/>
                <w:szCs w:val="20"/>
                <w:highlight w:val="yellow"/>
              </w:rPr>
              <w:t>“Interactive Echo” - allowing people to post questions / comments as they watch the recording.</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34</w:t>
            </w:r>
          </w:p>
        </w:tc>
        <w:tc>
          <w:tcPr>
            <w:tcW w:w="11504" w:type="dxa"/>
          </w:tcPr>
          <w:p w:rsidR="00D313F2" w:rsidRPr="007E0D54" w:rsidRDefault="00D313F2" w:rsidP="00D73636">
            <w:pPr>
              <w:rPr>
                <w:rFonts w:ascii="Arial" w:eastAsia="Calibri" w:hAnsi="Arial" w:cs="Arial"/>
                <w:sz w:val="20"/>
                <w:szCs w:val="20"/>
                <w:highlight w:val="yellow"/>
              </w:rPr>
            </w:pPr>
            <w:r w:rsidRPr="007E0D54">
              <w:rPr>
                <w:rFonts w:ascii="Arial" w:eastAsia="Calibri" w:hAnsi="Arial" w:cs="Arial"/>
                <w:sz w:val="20"/>
                <w:szCs w:val="20"/>
                <w:highlight w:val="yellow"/>
              </w:rPr>
              <w:t xml:space="preserve">Lease laptops to students at a low </w:t>
            </w:r>
            <w:r w:rsidR="00237516" w:rsidRPr="007E0D54">
              <w:rPr>
                <w:rFonts w:ascii="Arial" w:eastAsia="Calibri" w:hAnsi="Arial" w:cs="Arial"/>
                <w:sz w:val="20"/>
                <w:szCs w:val="20"/>
                <w:highlight w:val="yellow"/>
              </w:rPr>
              <w:t>cost.</w:t>
            </w:r>
          </w:p>
          <w:p w:rsidR="00D313F2" w:rsidRPr="00A24BC2" w:rsidRDefault="00D313F2" w:rsidP="00D1298C">
            <w:pPr>
              <w:rPr>
                <w:rFonts w:ascii="Arial" w:hAnsi="Arial" w:cs="Arial"/>
                <w:sz w:val="20"/>
                <w:szCs w:val="20"/>
                <w:highlight w:val="yellow"/>
              </w:rPr>
            </w:pPr>
            <w:r w:rsidRPr="007E0D54">
              <w:rPr>
                <w:rFonts w:ascii="Arial" w:eastAsia="Calibri" w:hAnsi="Arial" w:cs="Arial"/>
                <w:sz w:val="20"/>
                <w:szCs w:val="20"/>
                <w:highlight w:val="yellow"/>
              </w:rPr>
              <w:t>Integrate RESNET with main Univ network.</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35</w:t>
            </w:r>
          </w:p>
        </w:tc>
        <w:tc>
          <w:tcPr>
            <w:tcW w:w="11504" w:type="dxa"/>
          </w:tcPr>
          <w:p w:rsidR="00D313F2" w:rsidRPr="00A24BC2" w:rsidRDefault="00D313F2" w:rsidP="00D1298C">
            <w:pPr>
              <w:rPr>
                <w:rFonts w:ascii="Arial" w:hAnsi="Arial" w:cs="Arial"/>
                <w:b/>
                <w:sz w:val="20"/>
                <w:szCs w:val="20"/>
              </w:rPr>
            </w:pPr>
            <w:r w:rsidRPr="00A24BC2">
              <w:rPr>
                <w:rFonts w:ascii="Arial" w:hAnsi="Arial" w:cs="Arial"/>
                <w:sz w:val="20"/>
                <w:szCs w:val="20"/>
                <w:highlight w:val="yellow"/>
              </w:rPr>
              <w:t>On line resources – need careful vetting as not all on line resources are reliable.  Need to be careful we don’t reduce our investment in this area</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G</w:t>
            </w:r>
          </w:p>
        </w:tc>
        <w:tc>
          <w:tcPr>
            <w:tcW w:w="11504" w:type="dxa"/>
          </w:tcPr>
          <w:p w:rsidR="00321D2B" w:rsidRDefault="00D313F2" w:rsidP="00A24BC2">
            <w:pPr>
              <w:rPr>
                <w:rFonts w:ascii="Arial" w:eastAsia="Calibri" w:hAnsi="Arial" w:cs="Arial"/>
                <w:sz w:val="20"/>
                <w:szCs w:val="20"/>
                <w:highlight w:val="yellow"/>
              </w:rPr>
            </w:pPr>
            <w:r w:rsidRPr="007E0D54">
              <w:rPr>
                <w:rFonts w:ascii="Arial" w:eastAsia="Calibri" w:hAnsi="Arial" w:cs="Arial"/>
                <w:sz w:val="20"/>
                <w:szCs w:val="20"/>
                <w:highlight w:val="yellow"/>
              </w:rPr>
              <w:t xml:space="preserve">“Buy in” from academics who don’t want to adopt new ways of teaching, </w:t>
            </w:r>
            <w:r w:rsidR="00237516" w:rsidRPr="007E0D54">
              <w:rPr>
                <w:rFonts w:ascii="Arial" w:eastAsia="Calibri" w:hAnsi="Arial" w:cs="Arial"/>
                <w:sz w:val="20"/>
                <w:szCs w:val="20"/>
                <w:highlight w:val="yellow"/>
              </w:rPr>
              <w:t>e.g.</w:t>
            </w:r>
            <w:r w:rsidRPr="007E0D54">
              <w:rPr>
                <w:rFonts w:ascii="Arial" w:eastAsia="Calibri" w:hAnsi="Arial" w:cs="Arial"/>
                <w:sz w:val="20"/>
                <w:szCs w:val="20"/>
                <w:highlight w:val="yellow"/>
              </w:rPr>
              <w:t xml:space="preserve"> College administrators book ECHO recordings for lecturers but the academic staff often refuse to be recorded and will stop or sabotage a scheduled recording.</w:t>
            </w:r>
          </w:p>
          <w:p w:rsidR="00321D2B" w:rsidRDefault="00321D2B" w:rsidP="00A24BC2">
            <w:pPr>
              <w:rPr>
                <w:rFonts w:ascii="Arial" w:eastAsia="Calibri" w:hAnsi="Arial" w:cs="Arial"/>
                <w:sz w:val="20"/>
                <w:szCs w:val="20"/>
                <w:highlight w:val="yellow"/>
              </w:rPr>
            </w:pPr>
          </w:p>
          <w:p w:rsidR="00321D2B" w:rsidRDefault="00321D2B" w:rsidP="00A24BC2">
            <w:pPr>
              <w:rPr>
                <w:rFonts w:ascii="Arial" w:eastAsia="Calibri" w:hAnsi="Arial" w:cs="Arial"/>
                <w:sz w:val="20"/>
                <w:szCs w:val="20"/>
                <w:highlight w:val="yellow"/>
              </w:rPr>
            </w:pPr>
          </w:p>
          <w:p w:rsidR="00321D2B" w:rsidRPr="0014531E" w:rsidRDefault="00321D2B" w:rsidP="00A24BC2">
            <w:pPr>
              <w:rPr>
                <w:rFonts w:ascii="Arial" w:eastAsia="Calibri" w:hAnsi="Arial" w:cs="Arial"/>
                <w:sz w:val="20"/>
                <w:szCs w:val="20"/>
                <w:highlight w:val="yellow"/>
              </w:rPr>
            </w:pPr>
          </w:p>
        </w:tc>
      </w:tr>
      <w:tr w:rsidR="00D313F2" w:rsidRPr="00A24BC2" w:rsidTr="00D1298C">
        <w:trPr>
          <w:gridAfter w:val="1"/>
          <w:wAfter w:w="27" w:type="dxa"/>
        </w:trPr>
        <w:tc>
          <w:tcPr>
            <w:tcW w:w="1618" w:type="dxa"/>
          </w:tcPr>
          <w:p w:rsidR="00D313F2" w:rsidRDefault="00D313F2">
            <w:pPr>
              <w:rPr>
                <w:rFonts w:ascii="Arial" w:hAnsi="Arial" w:cs="Arial"/>
                <w:b/>
                <w:sz w:val="20"/>
                <w:szCs w:val="20"/>
              </w:rPr>
            </w:pPr>
            <w:r w:rsidRPr="00A24BC2">
              <w:rPr>
                <w:rFonts w:ascii="Arial" w:hAnsi="Arial" w:cs="Arial"/>
                <w:b/>
                <w:sz w:val="20"/>
                <w:szCs w:val="20"/>
              </w:rPr>
              <w:lastRenderedPageBreak/>
              <w:t xml:space="preserve">Scenario 2 </w:t>
            </w:r>
          </w:p>
          <w:p w:rsidR="00D313F2" w:rsidRPr="00A24BC2" w:rsidRDefault="00D313F2" w:rsidP="00A24BC2">
            <w:pPr>
              <w:rPr>
                <w:rFonts w:ascii="Arial" w:hAnsi="Arial" w:cs="Arial"/>
                <w:b/>
                <w:sz w:val="20"/>
                <w:szCs w:val="20"/>
              </w:rPr>
            </w:pPr>
          </w:p>
        </w:tc>
        <w:tc>
          <w:tcPr>
            <w:tcW w:w="11504" w:type="dxa"/>
          </w:tcPr>
          <w:p w:rsidR="00D313F2" w:rsidRPr="00A24BC2" w:rsidRDefault="00D313F2" w:rsidP="00A24BC2">
            <w:pPr>
              <w:rPr>
                <w:rFonts w:ascii="Arial" w:hAnsi="Arial" w:cs="Arial"/>
                <w:b/>
                <w:sz w:val="20"/>
                <w:szCs w:val="20"/>
              </w:rPr>
            </w:pPr>
          </w:p>
        </w:tc>
      </w:tr>
      <w:tr w:rsidR="00D313F2" w:rsidRPr="00A24BC2" w:rsidTr="00D1298C">
        <w:trPr>
          <w:gridAfter w:val="1"/>
          <w:wAfter w:w="27" w:type="dxa"/>
        </w:trPr>
        <w:tc>
          <w:tcPr>
            <w:tcW w:w="1618" w:type="dxa"/>
          </w:tcPr>
          <w:p w:rsidR="00D313F2" w:rsidRDefault="00D313F2">
            <w:pPr>
              <w:rPr>
                <w:rFonts w:ascii="Arial" w:hAnsi="Arial" w:cs="Arial"/>
                <w:b/>
                <w:sz w:val="20"/>
                <w:szCs w:val="20"/>
              </w:rPr>
            </w:pPr>
            <w:r>
              <w:rPr>
                <w:rFonts w:ascii="Arial" w:hAnsi="Arial" w:cs="Arial"/>
                <w:b/>
                <w:sz w:val="20"/>
                <w:szCs w:val="20"/>
              </w:rPr>
              <w:t>A</w:t>
            </w:r>
          </w:p>
        </w:tc>
        <w:tc>
          <w:tcPr>
            <w:tcW w:w="11504" w:type="dxa"/>
          </w:tcPr>
          <w:p w:rsidR="00D313F2" w:rsidRPr="00A24BC2" w:rsidRDefault="00D313F2" w:rsidP="00D313F2">
            <w:pPr>
              <w:rPr>
                <w:rFonts w:ascii="Arial" w:hAnsi="Arial" w:cs="Arial"/>
                <w:b/>
                <w:sz w:val="20"/>
                <w:szCs w:val="20"/>
              </w:rPr>
            </w:pPr>
            <w:r w:rsidRPr="0014531E">
              <w:rPr>
                <w:rFonts w:ascii="Arial" w:eastAsia="Calibri" w:hAnsi="Arial" w:cs="Arial"/>
                <w:sz w:val="20"/>
                <w:szCs w:val="20"/>
                <w:highlight w:val="yellow"/>
              </w:rPr>
              <w:t>Work with the Russell Group universities to produce an E campus.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2</w:t>
            </w:r>
          </w:p>
        </w:tc>
        <w:tc>
          <w:tcPr>
            <w:tcW w:w="11504" w:type="dxa"/>
          </w:tcPr>
          <w:p w:rsidR="00D313F2" w:rsidRPr="00A24BC2" w:rsidRDefault="00D313F2" w:rsidP="00A24BC2">
            <w:pPr>
              <w:rPr>
                <w:rFonts w:ascii="Arial" w:hAnsi="Arial" w:cs="Arial"/>
                <w:sz w:val="20"/>
                <w:szCs w:val="20"/>
                <w:highlight w:val="yellow"/>
              </w:rPr>
            </w:pPr>
            <w:r w:rsidRPr="00A24BC2">
              <w:rPr>
                <w:rFonts w:ascii="Arial" w:hAnsi="Arial" w:cs="Arial"/>
                <w:sz w:val="20"/>
                <w:szCs w:val="20"/>
                <w:highlight w:val="yellow"/>
              </w:rPr>
              <w:t>Students offered the opportunity for distance learning as well as campus based experience.</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10</w:t>
            </w:r>
          </w:p>
        </w:tc>
        <w:tc>
          <w:tcPr>
            <w:tcW w:w="11504" w:type="dxa"/>
          </w:tcPr>
          <w:p w:rsidR="00D313F2" w:rsidRDefault="00D313F2">
            <w:pPr>
              <w:rPr>
                <w:rFonts w:ascii="Arial" w:hAnsi="Arial" w:cs="Arial"/>
                <w:sz w:val="20"/>
                <w:szCs w:val="20"/>
              </w:rPr>
            </w:pPr>
            <w:r w:rsidRPr="00A24BC2">
              <w:rPr>
                <w:rFonts w:ascii="Arial" w:hAnsi="Arial" w:cs="Arial"/>
                <w:sz w:val="20"/>
                <w:szCs w:val="20"/>
                <w:highlight w:val="yellow"/>
              </w:rPr>
              <w:t>Lectures can be given electronically and lecturers should try to engage students more - maybe more training for teaching staff with more attention paid to effective knowledge transfer</w:t>
            </w:r>
          </w:p>
          <w:p w:rsidR="00D313F2" w:rsidRPr="0074088B" w:rsidRDefault="00D313F2" w:rsidP="00935ED3">
            <w:pPr>
              <w:rPr>
                <w:rFonts w:ascii="Arial" w:eastAsia="Calibri" w:hAnsi="Arial" w:cs="Arial"/>
                <w:sz w:val="20"/>
                <w:szCs w:val="20"/>
              </w:rPr>
            </w:pPr>
            <w:r w:rsidRPr="005838C3">
              <w:rPr>
                <w:rFonts w:ascii="Arial" w:eastAsia="Calibri" w:hAnsi="Arial" w:cs="Arial"/>
                <w:sz w:val="20"/>
                <w:szCs w:val="20"/>
                <w:highlight w:val="yellow"/>
              </w:rPr>
              <w:t>.  Enhance the technology</w:t>
            </w:r>
            <w:r w:rsidRPr="0074088B">
              <w:rPr>
                <w:rFonts w:ascii="Arial" w:eastAsia="Calibri" w:hAnsi="Arial" w:cs="Arial"/>
                <w:sz w:val="20"/>
                <w:szCs w:val="20"/>
              </w:rPr>
              <w:t>.  The more interactive side of learning should be face to face.</w:t>
            </w:r>
          </w:p>
          <w:p w:rsidR="00D313F2" w:rsidRDefault="00D313F2" w:rsidP="00935ED3">
            <w:pPr>
              <w:rPr>
                <w:rFonts w:ascii="Arial" w:hAnsi="Arial" w:cs="Arial"/>
                <w:sz w:val="20"/>
                <w:szCs w:val="20"/>
              </w:rPr>
            </w:pPr>
            <w:r w:rsidRPr="005838C3">
              <w:rPr>
                <w:rFonts w:ascii="Arial" w:eastAsia="Calibri" w:hAnsi="Arial" w:cs="Arial"/>
                <w:sz w:val="20"/>
                <w:szCs w:val="20"/>
                <w:highlight w:val="yellow"/>
              </w:rPr>
              <w:t>Learning experience should be based on high quality on line / technology based.</w:t>
            </w:r>
          </w:p>
          <w:p w:rsidR="00D313F2" w:rsidRPr="00A24BC2" w:rsidRDefault="00D313F2" w:rsidP="00935ED3">
            <w:pPr>
              <w:rPr>
                <w:rFonts w:ascii="Arial" w:hAnsi="Arial" w:cs="Arial"/>
                <w:b/>
                <w:sz w:val="20"/>
                <w:szCs w:val="20"/>
              </w:rPr>
            </w:pPr>
            <w:r w:rsidRPr="005838C3">
              <w:rPr>
                <w:rFonts w:ascii="Arial" w:eastAsia="Calibri" w:hAnsi="Arial" w:cs="Arial"/>
                <w:sz w:val="20"/>
                <w:szCs w:val="20"/>
                <w:highlight w:val="yellow"/>
              </w:rPr>
              <w:t>Research interactive lectures and activities.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12</w:t>
            </w:r>
          </w:p>
        </w:tc>
        <w:tc>
          <w:tcPr>
            <w:tcW w:w="11504" w:type="dxa"/>
          </w:tcPr>
          <w:p w:rsidR="00D313F2" w:rsidRDefault="00D313F2" w:rsidP="00A24BC2">
            <w:pPr>
              <w:rPr>
                <w:rFonts w:ascii="Arial" w:eastAsia="Calibri" w:hAnsi="Arial" w:cs="Arial"/>
                <w:sz w:val="20"/>
                <w:szCs w:val="20"/>
              </w:rPr>
            </w:pPr>
            <w:r w:rsidRPr="00A24BC2">
              <w:rPr>
                <w:rFonts w:ascii="Arial" w:eastAsia="Calibri" w:hAnsi="Arial" w:cs="Arial"/>
                <w:sz w:val="20"/>
                <w:szCs w:val="20"/>
                <w:highlight w:val="yellow"/>
              </w:rPr>
              <w:t>Highest quality state of the art technology yes, BUT must be linked to an increase in current levels of smart group, face to face learning opportunities.  Full immersion in study and culture rather than passive, virtual engagement.</w:t>
            </w:r>
          </w:p>
          <w:p w:rsidR="00D313F2" w:rsidRPr="00A24BC2" w:rsidRDefault="00D313F2" w:rsidP="00935ED3">
            <w:pPr>
              <w:rPr>
                <w:rFonts w:ascii="Arial" w:hAnsi="Arial" w:cs="Arial"/>
                <w:sz w:val="20"/>
                <w:szCs w:val="20"/>
                <w:highlight w:val="yellow"/>
              </w:rPr>
            </w:pPr>
            <w:r w:rsidRPr="005838C3">
              <w:rPr>
                <w:rFonts w:ascii="Arial" w:eastAsia="Calibri" w:hAnsi="Arial" w:cs="Arial"/>
                <w:sz w:val="20"/>
                <w:szCs w:val="20"/>
                <w:highlight w:val="yellow"/>
              </w:rPr>
              <w:t>More GTAs and podcasts by “famous” professors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30</w:t>
            </w:r>
          </w:p>
        </w:tc>
        <w:tc>
          <w:tcPr>
            <w:tcW w:w="11504" w:type="dxa"/>
          </w:tcPr>
          <w:p w:rsidR="00D313F2" w:rsidRPr="00A24BC2" w:rsidRDefault="00D313F2" w:rsidP="00D57EFA">
            <w:pPr>
              <w:rPr>
                <w:rFonts w:ascii="Arial" w:hAnsi="Arial" w:cs="Arial"/>
                <w:b/>
                <w:sz w:val="20"/>
                <w:szCs w:val="20"/>
              </w:rPr>
            </w:pPr>
            <w:r w:rsidRPr="00A24BC2">
              <w:rPr>
                <w:rFonts w:ascii="Arial" w:hAnsi="Arial" w:cs="Arial"/>
                <w:sz w:val="20"/>
                <w:szCs w:val="20"/>
                <w:highlight w:val="yellow"/>
              </w:rPr>
              <w:t>Definite need to develop virtual student experience e.g. virtual lecture theatres for distance learning options.</w:t>
            </w:r>
          </w:p>
        </w:tc>
      </w:tr>
      <w:tr w:rsidR="00D313F2" w:rsidRPr="00A24BC2" w:rsidTr="00D1298C">
        <w:trPr>
          <w:gridAfter w:val="1"/>
          <w:wAfter w:w="27" w:type="dxa"/>
        </w:trPr>
        <w:tc>
          <w:tcPr>
            <w:tcW w:w="1618" w:type="dxa"/>
          </w:tcPr>
          <w:p w:rsidR="00D313F2" w:rsidRPr="00A24BC2" w:rsidRDefault="00D313F2" w:rsidP="00A24BC2">
            <w:pPr>
              <w:rPr>
                <w:rFonts w:ascii="Arial" w:hAnsi="Arial" w:cs="Arial"/>
                <w:b/>
                <w:sz w:val="20"/>
                <w:szCs w:val="20"/>
              </w:rPr>
            </w:pPr>
            <w:r>
              <w:rPr>
                <w:rFonts w:ascii="Arial" w:hAnsi="Arial" w:cs="Arial"/>
                <w:b/>
                <w:sz w:val="20"/>
                <w:szCs w:val="20"/>
              </w:rPr>
              <w:t>31</w:t>
            </w:r>
          </w:p>
        </w:tc>
        <w:tc>
          <w:tcPr>
            <w:tcW w:w="11504" w:type="dxa"/>
          </w:tcPr>
          <w:p w:rsidR="00D313F2" w:rsidRDefault="00D313F2" w:rsidP="00D73636">
            <w:pPr>
              <w:rPr>
                <w:rFonts w:ascii="Arial" w:eastAsia="Calibri" w:hAnsi="Arial" w:cs="Arial"/>
                <w:sz w:val="20"/>
                <w:szCs w:val="20"/>
              </w:rPr>
            </w:pPr>
            <w:r w:rsidRPr="007E0D54">
              <w:rPr>
                <w:rFonts w:ascii="Arial" w:eastAsia="Calibri" w:hAnsi="Arial" w:cs="Arial"/>
                <w:sz w:val="20"/>
                <w:szCs w:val="20"/>
                <w:highlight w:val="yellow"/>
              </w:rPr>
              <w:t xml:space="preserve">STEM need kit and lots of physical experimentation so a possible differentiation of students on campus and those at science Halls of </w:t>
            </w:r>
            <w:r w:rsidR="00237516" w:rsidRPr="007E0D54">
              <w:rPr>
                <w:rFonts w:ascii="Arial" w:eastAsia="Calibri" w:hAnsi="Arial" w:cs="Arial"/>
                <w:sz w:val="20"/>
                <w:szCs w:val="20"/>
                <w:highlight w:val="yellow"/>
              </w:rPr>
              <w:t>Residence -</w:t>
            </w:r>
            <w:r w:rsidRPr="007E0D54">
              <w:rPr>
                <w:rFonts w:ascii="Arial" w:eastAsia="Calibri" w:hAnsi="Arial" w:cs="Arial"/>
                <w:sz w:val="20"/>
                <w:szCs w:val="20"/>
                <w:highlight w:val="yellow"/>
              </w:rPr>
              <w:t xml:space="preserve"> equipped for e learning per room.</w:t>
            </w:r>
          </w:p>
          <w:p w:rsidR="00D313F2" w:rsidRDefault="00D313F2" w:rsidP="00D73636">
            <w:pPr>
              <w:rPr>
                <w:rFonts w:ascii="Arial" w:eastAsia="Calibri" w:hAnsi="Arial" w:cs="Arial"/>
                <w:sz w:val="20"/>
                <w:szCs w:val="20"/>
              </w:rPr>
            </w:pPr>
            <w:r>
              <w:rPr>
                <w:rFonts w:ascii="Arial" w:eastAsia="Calibri" w:hAnsi="Arial" w:cs="Arial"/>
                <w:sz w:val="20"/>
                <w:szCs w:val="20"/>
              </w:rPr>
              <w:t xml:space="preserve">Extend teaching day or </w:t>
            </w:r>
            <w:r w:rsidRPr="007E0D54">
              <w:rPr>
                <w:rFonts w:ascii="Arial" w:eastAsia="Calibri" w:hAnsi="Arial" w:cs="Arial"/>
                <w:sz w:val="20"/>
                <w:szCs w:val="20"/>
                <w:highlight w:val="yellow"/>
              </w:rPr>
              <w:t xml:space="preserve">utilise on demand access to pre recorded lectures / tutorials on </w:t>
            </w:r>
            <w:proofErr w:type="gramStart"/>
            <w:r w:rsidRPr="007E0D54">
              <w:rPr>
                <w:rFonts w:ascii="Arial" w:eastAsia="Calibri" w:hAnsi="Arial" w:cs="Arial"/>
                <w:sz w:val="20"/>
                <w:szCs w:val="20"/>
                <w:highlight w:val="yellow"/>
              </w:rPr>
              <w:t>the I</w:t>
            </w:r>
            <w:proofErr w:type="gramEnd"/>
            <w:r w:rsidRPr="007E0D54">
              <w:rPr>
                <w:rFonts w:ascii="Arial" w:eastAsia="Calibri" w:hAnsi="Arial" w:cs="Arial"/>
                <w:sz w:val="20"/>
                <w:szCs w:val="20"/>
                <w:highlight w:val="yellow"/>
              </w:rPr>
              <w:t xml:space="preserve"> player.</w:t>
            </w:r>
          </w:p>
          <w:p w:rsidR="00D313F2" w:rsidRDefault="00D313F2" w:rsidP="00D73636">
            <w:pPr>
              <w:rPr>
                <w:rFonts w:ascii="Arial" w:eastAsia="Calibri" w:hAnsi="Arial" w:cs="Arial"/>
                <w:sz w:val="20"/>
                <w:szCs w:val="20"/>
                <w:highlight w:val="yellow"/>
              </w:rPr>
            </w:pPr>
            <w:r>
              <w:rPr>
                <w:rFonts w:ascii="Arial" w:eastAsia="Calibri" w:hAnsi="Arial" w:cs="Arial"/>
                <w:sz w:val="20"/>
                <w:szCs w:val="20"/>
              </w:rPr>
              <w:t xml:space="preserve">Niche markets?  Shared provision of teaching amongst Russell Group universities e.g. a year in Exeter, </w:t>
            </w:r>
            <w:r w:rsidRPr="007E0D54">
              <w:rPr>
                <w:rFonts w:ascii="Arial" w:eastAsia="Calibri" w:hAnsi="Arial" w:cs="Arial"/>
                <w:sz w:val="20"/>
                <w:szCs w:val="20"/>
                <w:highlight w:val="yellow"/>
              </w:rPr>
              <w:t xml:space="preserve">one in Bristol, </w:t>
            </w:r>
            <w:proofErr w:type="gramStart"/>
            <w:r w:rsidRPr="007E0D54">
              <w:rPr>
                <w:rFonts w:ascii="Arial" w:eastAsia="Calibri" w:hAnsi="Arial" w:cs="Arial"/>
                <w:sz w:val="20"/>
                <w:szCs w:val="20"/>
                <w:highlight w:val="yellow"/>
              </w:rPr>
              <w:t>one</w:t>
            </w:r>
            <w:proofErr w:type="gramEnd"/>
            <w:r w:rsidRPr="007E0D54">
              <w:rPr>
                <w:rFonts w:ascii="Arial" w:eastAsia="Calibri" w:hAnsi="Arial" w:cs="Arial"/>
                <w:sz w:val="20"/>
                <w:szCs w:val="20"/>
                <w:highlight w:val="yellow"/>
              </w:rPr>
              <w:t xml:space="preserve"> in Cardiff etc or teaching options from different academics at different universities depending on syllabus – on line?</w:t>
            </w:r>
          </w:p>
          <w:p w:rsidR="00D313F2" w:rsidRPr="00A24BC2" w:rsidRDefault="00D313F2" w:rsidP="00D73636">
            <w:pPr>
              <w:rPr>
                <w:rFonts w:ascii="Arial" w:eastAsia="Calibri" w:hAnsi="Arial" w:cs="Arial"/>
                <w:sz w:val="20"/>
                <w:szCs w:val="20"/>
                <w:highlight w:val="yellow"/>
              </w:rPr>
            </w:pPr>
          </w:p>
        </w:tc>
      </w:tr>
      <w:tr w:rsidR="00D313F2" w:rsidRPr="00A24BC2" w:rsidTr="00D1298C">
        <w:trPr>
          <w:gridAfter w:val="1"/>
          <w:wAfter w:w="27" w:type="dxa"/>
        </w:trPr>
        <w:tc>
          <w:tcPr>
            <w:tcW w:w="1618" w:type="dxa"/>
          </w:tcPr>
          <w:p w:rsidR="00D313F2" w:rsidRDefault="00D313F2" w:rsidP="00D313F2">
            <w:pPr>
              <w:rPr>
                <w:rFonts w:ascii="Arial" w:hAnsi="Arial" w:cs="Arial"/>
                <w:b/>
                <w:sz w:val="20"/>
                <w:szCs w:val="20"/>
              </w:rPr>
            </w:pPr>
            <w:r w:rsidRPr="00A24BC2">
              <w:rPr>
                <w:rFonts w:ascii="Arial" w:hAnsi="Arial" w:cs="Arial"/>
                <w:b/>
                <w:sz w:val="20"/>
                <w:szCs w:val="20"/>
              </w:rPr>
              <w:t>Scenario 3</w:t>
            </w:r>
          </w:p>
          <w:p w:rsidR="00D313F2" w:rsidRPr="00A24BC2" w:rsidRDefault="00D313F2" w:rsidP="00A24BC2">
            <w:pPr>
              <w:rPr>
                <w:rFonts w:ascii="Arial" w:hAnsi="Arial" w:cs="Arial"/>
                <w:b/>
                <w:sz w:val="20"/>
                <w:szCs w:val="20"/>
              </w:rPr>
            </w:pPr>
          </w:p>
        </w:tc>
        <w:tc>
          <w:tcPr>
            <w:tcW w:w="11504" w:type="dxa"/>
          </w:tcPr>
          <w:p w:rsidR="00D313F2" w:rsidRDefault="00D313F2" w:rsidP="009E4D77">
            <w:pPr>
              <w:rPr>
                <w:rFonts w:ascii="Arial" w:hAnsi="Arial" w:cs="Arial"/>
                <w:sz w:val="20"/>
                <w:szCs w:val="20"/>
                <w:highlight w:val="yellow"/>
              </w:rPr>
            </w:pPr>
          </w:p>
        </w:tc>
      </w:tr>
      <w:tr w:rsidR="00D313F2" w:rsidRPr="00A24BC2" w:rsidTr="00D1298C">
        <w:trPr>
          <w:gridAfter w:val="1"/>
          <w:wAfter w:w="27" w:type="dxa"/>
        </w:trPr>
        <w:tc>
          <w:tcPr>
            <w:tcW w:w="1618" w:type="dxa"/>
          </w:tcPr>
          <w:p w:rsidR="00D313F2" w:rsidRPr="00A24BC2" w:rsidRDefault="00D313F2" w:rsidP="00D1298C">
            <w:pPr>
              <w:rPr>
                <w:rFonts w:ascii="Arial" w:hAnsi="Arial" w:cs="Arial"/>
                <w:b/>
                <w:sz w:val="20"/>
                <w:szCs w:val="20"/>
              </w:rPr>
            </w:pPr>
            <w:r>
              <w:rPr>
                <w:rFonts w:ascii="Arial" w:hAnsi="Arial" w:cs="Arial"/>
                <w:b/>
                <w:sz w:val="20"/>
                <w:szCs w:val="20"/>
              </w:rPr>
              <w:t>B9</w:t>
            </w:r>
          </w:p>
        </w:tc>
        <w:tc>
          <w:tcPr>
            <w:tcW w:w="11504" w:type="dxa"/>
          </w:tcPr>
          <w:p w:rsidR="00D313F2" w:rsidRPr="00D1298C" w:rsidRDefault="00D313F2" w:rsidP="00D1298C">
            <w:pPr>
              <w:rPr>
                <w:rFonts w:ascii="Arial" w:hAnsi="Arial" w:cs="Arial"/>
                <w:sz w:val="20"/>
                <w:szCs w:val="20"/>
                <w:highlight w:val="yellow"/>
              </w:rPr>
            </w:pPr>
            <w:r w:rsidRPr="00D1298C">
              <w:rPr>
                <w:rFonts w:ascii="Arial" w:hAnsi="Arial" w:cs="Arial"/>
                <w:sz w:val="20"/>
                <w:szCs w:val="20"/>
                <w:highlight w:val="yellow"/>
              </w:rPr>
              <w:t>IT / technology skills</w:t>
            </w:r>
          </w:p>
        </w:tc>
      </w:tr>
      <w:tr w:rsidR="00D313F2" w:rsidRPr="00A24BC2" w:rsidTr="00D1298C">
        <w:trPr>
          <w:gridAfter w:val="1"/>
          <w:wAfter w:w="27" w:type="dxa"/>
        </w:trPr>
        <w:tc>
          <w:tcPr>
            <w:tcW w:w="1618" w:type="dxa"/>
          </w:tcPr>
          <w:p w:rsidR="00D313F2" w:rsidRDefault="00D313F2">
            <w:pPr>
              <w:rPr>
                <w:rFonts w:ascii="Arial" w:hAnsi="Arial" w:cs="Arial"/>
                <w:b/>
                <w:sz w:val="20"/>
                <w:szCs w:val="20"/>
              </w:rPr>
            </w:pPr>
            <w:r w:rsidRPr="00A24BC2">
              <w:rPr>
                <w:rFonts w:ascii="Arial" w:hAnsi="Arial" w:cs="Arial"/>
                <w:b/>
                <w:sz w:val="20"/>
                <w:szCs w:val="20"/>
              </w:rPr>
              <w:t>C</w:t>
            </w:r>
          </w:p>
        </w:tc>
        <w:tc>
          <w:tcPr>
            <w:tcW w:w="11504" w:type="dxa"/>
          </w:tcPr>
          <w:p w:rsidR="00D313F2" w:rsidRPr="00D1298C" w:rsidRDefault="00D313F2" w:rsidP="009E4D77">
            <w:pPr>
              <w:rPr>
                <w:rFonts w:ascii="Arial" w:eastAsia="Calibri" w:hAnsi="Arial" w:cs="Arial"/>
                <w:sz w:val="20"/>
                <w:szCs w:val="20"/>
              </w:rPr>
            </w:pPr>
            <w:r w:rsidRPr="00D1298C">
              <w:rPr>
                <w:rFonts w:ascii="Arial" w:eastAsia="Calibri" w:hAnsi="Arial" w:cs="Arial"/>
                <w:sz w:val="20"/>
                <w:szCs w:val="20"/>
                <w:highlight w:val="yellow"/>
              </w:rPr>
              <w:t>Technology – do we have the hardware and software to cope?</w:t>
            </w:r>
          </w:p>
          <w:p w:rsidR="00D313F2" w:rsidRPr="00D1298C" w:rsidRDefault="00D313F2" w:rsidP="009E4D77">
            <w:pPr>
              <w:rPr>
                <w:rFonts w:ascii="Arial" w:hAnsi="Arial" w:cs="Arial"/>
                <w:sz w:val="20"/>
                <w:szCs w:val="20"/>
                <w:highlight w:val="yellow"/>
              </w:rPr>
            </w:pPr>
            <w:r w:rsidRPr="00D1298C">
              <w:rPr>
                <w:rFonts w:ascii="Arial" w:eastAsia="Calibri" w:hAnsi="Arial" w:cs="Arial"/>
                <w:sz w:val="20"/>
                <w:szCs w:val="20"/>
                <w:highlight w:val="yellow"/>
              </w:rPr>
              <w:t>Do we charge for access to information?</w:t>
            </w:r>
          </w:p>
        </w:tc>
      </w:tr>
      <w:tr w:rsidR="00A50641" w:rsidRPr="00A24BC2" w:rsidTr="00D1298C">
        <w:trPr>
          <w:gridAfter w:val="1"/>
          <w:wAfter w:w="27" w:type="dxa"/>
        </w:trPr>
        <w:tc>
          <w:tcPr>
            <w:tcW w:w="1618" w:type="dxa"/>
          </w:tcPr>
          <w:p w:rsidR="00A50641" w:rsidRPr="00A24BC2" w:rsidRDefault="00A50641">
            <w:pPr>
              <w:rPr>
                <w:rFonts w:ascii="Arial" w:hAnsi="Arial" w:cs="Arial"/>
                <w:b/>
                <w:sz w:val="20"/>
                <w:szCs w:val="20"/>
              </w:rPr>
            </w:pPr>
            <w:r>
              <w:rPr>
                <w:rFonts w:ascii="Arial" w:hAnsi="Arial" w:cs="Arial"/>
                <w:b/>
                <w:sz w:val="20"/>
                <w:szCs w:val="20"/>
              </w:rPr>
              <w:t>C10</w:t>
            </w:r>
          </w:p>
        </w:tc>
        <w:tc>
          <w:tcPr>
            <w:tcW w:w="11504" w:type="dxa"/>
          </w:tcPr>
          <w:p w:rsidR="00A50641" w:rsidRPr="00D1298C" w:rsidRDefault="00A50641" w:rsidP="00D1298C">
            <w:pPr>
              <w:rPr>
                <w:rFonts w:ascii="Arial" w:hAnsi="Arial" w:cs="Arial"/>
                <w:sz w:val="20"/>
                <w:szCs w:val="20"/>
                <w:highlight w:val="yellow"/>
              </w:rPr>
            </w:pPr>
            <w:r w:rsidRPr="00D1298C">
              <w:rPr>
                <w:rFonts w:ascii="Arial" w:hAnsi="Arial" w:cs="Arial"/>
                <w:bCs/>
                <w:sz w:val="20"/>
                <w:szCs w:val="20"/>
                <w:highlight w:val="yellow"/>
              </w:rPr>
              <w:t>Ability to watch lectures abroad – e.g. open heart surgery in Canada.  More technology based teaching - linking students to different technologies is a priority.</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D</w:t>
            </w:r>
          </w:p>
        </w:tc>
        <w:tc>
          <w:tcPr>
            <w:tcW w:w="11504" w:type="dxa"/>
          </w:tcPr>
          <w:p w:rsidR="00D313F2" w:rsidRPr="00D1298C" w:rsidRDefault="00D313F2" w:rsidP="00D57EFA">
            <w:pPr>
              <w:rPr>
                <w:rFonts w:ascii="Arial" w:hAnsi="Arial" w:cs="Arial"/>
                <w:sz w:val="20"/>
                <w:szCs w:val="20"/>
              </w:rPr>
            </w:pPr>
            <w:r w:rsidRPr="00D1298C">
              <w:rPr>
                <w:rFonts w:ascii="Arial" w:hAnsi="Arial" w:cs="Arial"/>
                <w:sz w:val="20"/>
                <w:szCs w:val="20"/>
                <w:highlight w:val="yellow"/>
              </w:rPr>
              <w:t>Staff would need to be more IT literate and would inevitably need more support regarding e learning and on line resources.</w:t>
            </w:r>
          </w:p>
          <w:p w:rsidR="00D313F2" w:rsidRPr="00D1298C" w:rsidRDefault="00D313F2" w:rsidP="00A24BC2">
            <w:pPr>
              <w:rPr>
                <w:rFonts w:ascii="Arial" w:hAnsi="Arial" w:cs="Arial"/>
                <w:sz w:val="20"/>
                <w:szCs w:val="20"/>
              </w:rPr>
            </w:pPr>
            <w:r w:rsidRPr="00D1298C">
              <w:rPr>
                <w:rFonts w:ascii="Arial" w:eastAsia="Calibri" w:hAnsi="Arial" w:cs="Arial"/>
                <w:sz w:val="20"/>
                <w:szCs w:val="20"/>
                <w:highlight w:val="yellow"/>
              </w:rPr>
              <w:t>Increased staff availability through digital media, emphasis on problem solving, (flipping the classroom).</w:t>
            </w:r>
          </w:p>
          <w:p w:rsidR="00D313F2" w:rsidRPr="00D1298C" w:rsidRDefault="00D313F2" w:rsidP="009E4D77">
            <w:pPr>
              <w:rPr>
                <w:rFonts w:ascii="Arial" w:hAnsi="Arial" w:cs="Arial"/>
                <w:sz w:val="20"/>
                <w:szCs w:val="20"/>
              </w:rPr>
            </w:pPr>
            <w:r w:rsidRPr="00D1298C">
              <w:rPr>
                <w:rFonts w:ascii="Arial" w:eastAsia="Calibri" w:hAnsi="Arial" w:cs="Arial"/>
                <w:sz w:val="20"/>
                <w:szCs w:val="20"/>
                <w:highlight w:val="yellow"/>
              </w:rPr>
              <w:t>More resources required on areas such as e learning.  University systems currently behind many cloud based experiences.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D18</w:t>
            </w:r>
          </w:p>
        </w:tc>
        <w:tc>
          <w:tcPr>
            <w:tcW w:w="11504" w:type="dxa"/>
          </w:tcPr>
          <w:p w:rsidR="00D313F2" w:rsidRPr="00D1298C" w:rsidRDefault="00D313F2" w:rsidP="00A24BC2">
            <w:pPr>
              <w:rPr>
                <w:rFonts w:ascii="Arial" w:hAnsi="Arial" w:cs="Arial"/>
                <w:sz w:val="20"/>
                <w:szCs w:val="20"/>
              </w:rPr>
            </w:pPr>
            <w:r w:rsidRPr="00D1298C">
              <w:rPr>
                <w:rFonts w:ascii="Arial" w:hAnsi="Arial" w:cs="Arial"/>
                <w:sz w:val="20"/>
                <w:szCs w:val="20"/>
                <w:highlight w:val="yellow"/>
              </w:rPr>
              <w:t>Will technology affect delivery?</w:t>
            </w:r>
          </w:p>
          <w:p w:rsidR="00D313F2" w:rsidRPr="00D1298C" w:rsidRDefault="00D313F2" w:rsidP="00A24BC2">
            <w:pPr>
              <w:rPr>
                <w:rFonts w:ascii="Arial" w:hAnsi="Arial" w:cs="Arial"/>
                <w:sz w:val="20"/>
                <w:szCs w:val="20"/>
                <w:highlight w:val="yellow"/>
              </w:rPr>
            </w:pPr>
            <w:r w:rsidRPr="00D1298C">
              <w:rPr>
                <w:rFonts w:ascii="Arial" w:hAnsi="Arial" w:cs="Arial"/>
                <w:sz w:val="20"/>
                <w:szCs w:val="20"/>
                <w:highlight w:val="yellow"/>
              </w:rPr>
              <w:t>Technology emphasis – we feel that Exeter could offer something distinctive  TECHNOLOGY PLUS</w:t>
            </w:r>
          </w:p>
          <w:p w:rsidR="00D313F2" w:rsidRPr="00D1298C" w:rsidRDefault="00D313F2" w:rsidP="0031292B">
            <w:pPr>
              <w:rPr>
                <w:rFonts w:ascii="Arial" w:hAnsi="Arial" w:cs="Arial"/>
                <w:sz w:val="20"/>
                <w:szCs w:val="20"/>
                <w:highlight w:val="yellow"/>
              </w:rPr>
            </w:pPr>
            <w:r w:rsidRPr="00D1298C">
              <w:rPr>
                <w:rFonts w:ascii="Arial" w:hAnsi="Arial" w:cs="Arial"/>
                <w:sz w:val="20"/>
                <w:szCs w:val="20"/>
                <w:highlight w:val="yellow"/>
              </w:rPr>
              <w:t>On line provision</w:t>
            </w:r>
          </w:p>
        </w:tc>
      </w:tr>
      <w:tr w:rsidR="00A50641" w:rsidRPr="00A24BC2" w:rsidTr="00D1298C">
        <w:trPr>
          <w:gridAfter w:val="1"/>
          <w:wAfter w:w="27" w:type="dxa"/>
        </w:trPr>
        <w:tc>
          <w:tcPr>
            <w:tcW w:w="1618" w:type="dxa"/>
          </w:tcPr>
          <w:p w:rsidR="00A50641" w:rsidRDefault="00A50641">
            <w:pPr>
              <w:rPr>
                <w:rFonts w:ascii="Arial" w:hAnsi="Arial" w:cs="Arial"/>
                <w:b/>
                <w:sz w:val="20"/>
                <w:szCs w:val="20"/>
              </w:rPr>
            </w:pPr>
            <w:r>
              <w:rPr>
                <w:rFonts w:ascii="Arial" w:hAnsi="Arial" w:cs="Arial"/>
                <w:b/>
                <w:sz w:val="20"/>
                <w:szCs w:val="20"/>
              </w:rPr>
              <w:t>21</w:t>
            </w:r>
          </w:p>
        </w:tc>
        <w:tc>
          <w:tcPr>
            <w:tcW w:w="11504" w:type="dxa"/>
          </w:tcPr>
          <w:p w:rsidR="00A50641" w:rsidRPr="00D1298C" w:rsidRDefault="00A50641" w:rsidP="00D1298C">
            <w:pPr>
              <w:rPr>
                <w:rFonts w:ascii="Arial" w:hAnsi="Arial" w:cs="Arial"/>
                <w:sz w:val="20"/>
                <w:szCs w:val="20"/>
                <w:highlight w:val="yellow"/>
              </w:rPr>
            </w:pPr>
            <w:r w:rsidRPr="00D1298C">
              <w:rPr>
                <w:rFonts w:ascii="Arial" w:hAnsi="Arial" w:cs="Arial"/>
                <w:sz w:val="20"/>
                <w:szCs w:val="20"/>
                <w:highlight w:val="yellow"/>
              </w:rPr>
              <w:t>“Video” linking in all teaching spaces. Develop specialist space e.g. labs which may be video linked to labs elsewhere to allow collaborative working.</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22</w:t>
            </w:r>
          </w:p>
        </w:tc>
        <w:tc>
          <w:tcPr>
            <w:tcW w:w="11504" w:type="dxa"/>
          </w:tcPr>
          <w:p w:rsidR="00D313F2" w:rsidRPr="00D1298C" w:rsidRDefault="00D313F2" w:rsidP="0031292B">
            <w:pPr>
              <w:rPr>
                <w:rFonts w:ascii="Arial" w:hAnsi="Arial" w:cs="Arial"/>
                <w:sz w:val="20"/>
                <w:szCs w:val="20"/>
                <w:highlight w:val="yellow"/>
              </w:rPr>
            </w:pPr>
            <w:r w:rsidRPr="00D1298C">
              <w:rPr>
                <w:rFonts w:ascii="Arial" w:hAnsi="Arial" w:cs="Arial"/>
                <w:sz w:val="20"/>
                <w:szCs w:val="20"/>
                <w:highlight w:val="yellow"/>
              </w:rPr>
              <w:t>Better technology and e assessment.</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31</w:t>
            </w:r>
          </w:p>
        </w:tc>
        <w:tc>
          <w:tcPr>
            <w:tcW w:w="11504" w:type="dxa"/>
          </w:tcPr>
          <w:p w:rsidR="00D313F2" w:rsidRPr="00D1298C" w:rsidRDefault="00D313F2" w:rsidP="00D73636">
            <w:pPr>
              <w:rPr>
                <w:rFonts w:ascii="Arial" w:eastAsia="Calibri" w:hAnsi="Arial" w:cs="Arial"/>
                <w:sz w:val="20"/>
                <w:szCs w:val="20"/>
                <w:highlight w:val="yellow"/>
              </w:rPr>
            </w:pPr>
            <w:r w:rsidRPr="00D1298C">
              <w:rPr>
                <w:rFonts w:ascii="Arial" w:eastAsia="Calibri" w:hAnsi="Arial" w:cs="Arial"/>
                <w:sz w:val="20"/>
                <w:szCs w:val="20"/>
                <w:highlight w:val="yellow"/>
              </w:rPr>
              <w:t>Halls – students learn in bed – IPTV to review coursework etc.</w:t>
            </w:r>
          </w:p>
          <w:p w:rsidR="00D313F2" w:rsidRDefault="00D313F2" w:rsidP="00D73636">
            <w:pPr>
              <w:rPr>
                <w:rFonts w:ascii="Arial" w:hAnsi="Arial" w:cs="Arial"/>
                <w:sz w:val="20"/>
                <w:szCs w:val="20"/>
                <w:highlight w:val="yellow"/>
              </w:rPr>
            </w:pPr>
          </w:p>
          <w:p w:rsidR="00321D2B" w:rsidRDefault="00321D2B" w:rsidP="00D73636">
            <w:pPr>
              <w:rPr>
                <w:rFonts w:ascii="Arial" w:hAnsi="Arial" w:cs="Arial"/>
                <w:sz w:val="20"/>
                <w:szCs w:val="20"/>
                <w:highlight w:val="yellow"/>
              </w:rPr>
            </w:pPr>
          </w:p>
          <w:p w:rsidR="00321D2B" w:rsidRPr="00D1298C" w:rsidRDefault="00321D2B" w:rsidP="00D73636">
            <w:pPr>
              <w:rPr>
                <w:rFonts w:ascii="Arial" w:hAnsi="Arial" w:cs="Arial"/>
                <w:sz w:val="20"/>
                <w:szCs w:val="20"/>
                <w:highlight w:val="yellow"/>
              </w:rPr>
            </w:pPr>
          </w:p>
        </w:tc>
      </w:tr>
      <w:tr w:rsidR="00D313F2" w:rsidRPr="00A24BC2" w:rsidTr="00D1298C">
        <w:trPr>
          <w:gridAfter w:val="1"/>
          <w:wAfter w:w="27" w:type="dxa"/>
        </w:trPr>
        <w:tc>
          <w:tcPr>
            <w:tcW w:w="1618" w:type="dxa"/>
          </w:tcPr>
          <w:p w:rsidR="00D313F2" w:rsidRPr="00A24BC2" w:rsidRDefault="00D313F2" w:rsidP="00D313F2">
            <w:pPr>
              <w:rPr>
                <w:rFonts w:ascii="Arial" w:hAnsi="Arial" w:cs="Arial"/>
                <w:b/>
                <w:sz w:val="20"/>
                <w:szCs w:val="20"/>
              </w:rPr>
            </w:pPr>
            <w:r w:rsidRPr="00A24BC2">
              <w:rPr>
                <w:rFonts w:ascii="Arial" w:hAnsi="Arial" w:cs="Arial"/>
                <w:b/>
                <w:sz w:val="20"/>
                <w:szCs w:val="20"/>
              </w:rPr>
              <w:lastRenderedPageBreak/>
              <w:t>Scenario 4</w:t>
            </w:r>
          </w:p>
        </w:tc>
        <w:tc>
          <w:tcPr>
            <w:tcW w:w="11504" w:type="dxa"/>
          </w:tcPr>
          <w:p w:rsidR="00D313F2" w:rsidRDefault="00D313F2" w:rsidP="00D73636">
            <w:pPr>
              <w:rPr>
                <w:rFonts w:ascii="Arial" w:hAnsi="Arial" w:cs="Arial"/>
                <w:sz w:val="20"/>
                <w:szCs w:val="20"/>
                <w:highlight w:val="yellow"/>
              </w:rPr>
            </w:pPr>
          </w:p>
          <w:p w:rsidR="00D313F2" w:rsidRPr="00A24BC2" w:rsidRDefault="00D313F2" w:rsidP="00D73636">
            <w:pPr>
              <w:rPr>
                <w:rFonts w:ascii="Arial" w:hAnsi="Arial" w:cs="Arial"/>
                <w:sz w:val="20"/>
                <w:szCs w:val="20"/>
                <w:highlight w:val="yellow"/>
              </w:rPr>
            </w:pPr>
          </w:p>
        </w:tc>
      </w:tr>
      <w:tr w:rsidR="00D313F2" w:rsidRPr="00A24BC2" w:rsidTr="00D1298C">
        <w:trPr>
          <w:gridAfter w:val="1"/>
          <w:wAfter w:w="27" w:type="dxa"/>
        </w:trPr>
        <w:tc>
          <w:tcPr>
            <w:tcW w:w="1618" w:type="dxa"/>
          </w:tcPr>
          <w:p w:rsidR="00D313F2" w:rsidRDefault="00D313F2" w:rsidP="00D313F2">
            <w:pPr>
              <w:rPr>
                <w:rFonts w:ascii="Arial" w:hAnsi="Arial"/>
                <w:b/>
                <w:sz w:val="20"/>
                <w:szCs w:val="20"/>
              </w:rPr>
            </w:pPr>
            <w:r>
              <w:rPr>
                <w:rFonts w:ascii="Arial" w:hAnsi="Arial"/>
                <w:b/>
                <w:sz w:val="20"/>
                <w:szCs w:val="20"/>
              </w:rPr>
              <w:t>B</w:t>
            </w:r>
          </w:p>
          <w:p w:rsidR="00D313F2" w:rsidRPr="00A24BC2" w:rsidRDefault="00D313F2" w:rsidP="00D313F2">
            <w:pPr>
              <w:rPr>
                <w:rFonts w:ascii="Arial" w:hAnsi="Arial"/>
                <w:b/>
                <w:sz w:val="20"/>
                <w:szCs w:val="20"/>
              </w:rPr>
            </w:pPr>
          </w:p>
        </w:tc>
        <w:tc>
          <w:tcPr>
            <w:tcW w:w="11504" w:type="dxa"/>
          </w:tcPr>
          <w:p w:rsidR="00D313F2" w:rsidRDefault="00D313F2" w:rsidP="00D313F2">
            <w:pPr>
              <w:jc w:val="both"/>
              <w:rPr>
                <w:rFonts w:ascii="Arial" w:eastAsia="Calibri" w:hAnsi="Arial" w:cs="Arial"/>
                <w:sz w:val="20"/>
                <w:szCs w:val="20"/>
                <w:highlight w:val="yellow"/>
              </w:rPr>
            </w:pPr>
            <w:r w:rsidRPr="00B57728">
              <w:rPr>
                <w:rFonts w:ascii="Arial" w:eastAsia="Calibri" w:hAnsi="Arial" w:cs="Arial"/>
                <w:sz w:val="20"/>
                <w:szCs w:val="20"/>
                <w:highlight w:val="yellow"/>
              </w:rPr>
              <w:t>Have excellent technical skills.</w:t>
            </w:r>
          </w:p>
          <w:p w:rsidR="00F53A68" w:rsidRDefault="00F53A68" w:rsidP="00D1298C">
            <w:pPr>
              <w:rPr>
                <w:rFonts w:ascii="Arial" w:hAnsi="Arial"/>
                <w:sz w:val="20"/>
                <w:szCs w:val="20"/>
                <w:highlight w:val="yellow"/>
              </w:rPr>
            </w:pPr>
            <w:r w:rsidRPr="00F53A68">
              <w:rPr>
                <w:rFonts w:ascii="Arial" w:hAnsi="Arial" w:cs="Arial"/>
                <w:b/>
                <w:bCs/>
                <w:sz w:val="20"/>
                <w:szCs w:val="20"/>
                <w:highlight w:val="yellow"/>
              </w:rPr>
              <w:t>Virtual support will be required to support learning - virtual careers consultants</w:t>
            </w:r>
          </w:p>
        </w:tc>
      </w:tr>
      <w:tr w:rsidR="00D313F2" w:rsidRPr="00A24BC2" w:rsidTr="00D1298C">
        <w:trPr>
          <w:gridAfter w:val="1"/>
          <w:wAfter w:w="27" w:type="dxa"/>
        </w:trPr>
        <w:tc>
          <w:tcPr>
            <w:tcW w:w="1618" w:type="dxa"/>
          </w:tcPr>
          <w:p w:rsidR="00D313F2" w:rsidRPr="00A24BC2" w:rsidRDefault="00D313F2" w:rsidP="00D313F2">
            <w:pPr>
              <w:rPr>
                <w:rFonts w:ascii="Arial" w:hAnsi="Arial" w:cs="Arial"/>
                <w:b/>
                <w:sz w:val="20"/>
                <w:szCs w:val="20"/>
              </w:rPr>
            </w:pPr>
            <w:r>
              <w:rPr>
                <w:rFonts w:ascii="Arial" w:hAnsi="Arial" w:cs="Arial"/>
                <w:b/>
                <w:sz w:val="20"/>
                <w:szCs w:val="20"/>
              </w:rPr>
              <w:t>C (general)</w:t>
            </w:r>
          </w:p>
        </w:tc>
        <w:tc>
          <w:tcPr>
            <w:tcW w:w="11504" w:type="dxa"/>
          </w:tcPr>
          <w:p w:rsidR="00D313F2" w:rsidRPr="007E0D54" w:rsidRDefault="00D313F2" w:rsidP="00D313F2">
            <w:pPr>
              <w:rPr>
                <w:rFonts w:ascii="Arial" w:eastAsia="Calibri" w:hAnsi="Arial" w:cs="Arial"/>
                <w:sz w:val="20"/>
                <w:szCs w:val="20"/>
                <w:highlight w:val="yellow"/>
              </w:rPr>
            </w:pPr>
            <w:r w:rsidRPr="007E0D54">
              <w:rPr>
                <w:rFonts w:ascii="Arial" w:eastAsia="Calibri" w:hAnsi="Arial" w:cs="Arial"/>
                <w:sz w:val="20"/>
                <w:szCs w:val="20"/>
                <w:highlight w:val="yellow"/>
              </w:rPr>
              <w:t>Can we place more emphasis on e learning? Would students consider this a positive student experience?</w:t>
            </w:r>
          </w:p>
          <w:p w:rsidR="00D313F2" w:rsidRPr="007E0D54" w:rsidRDefault="00D313F2" w:rsidP="00D313F2">
            <w:pPr>
              <w:rPr>
                <w:rFonts w:ascii="Arial" w:eastAsia="Calibri" w:hAnsi="Arial" w:cs="Arial"/>
                <w:sz w:val="20"/>
                <w:szCs w:val="20"/>
                <w:highlight w:val="yellow"/>
              </w:rPr>
            </w:pPr>
            <w:r w:rsidRPr="007E0D54">
              <w:rPr>
                <w:rFonts w:ascii="Arial" w:eastAsia="Calibri" w:hAnsi="Arial" w:cs="Arial"/>
                <w:sz w:val="20"/>
                <w:szCs w:val="20"/>
                <w:highlight w:val="yellow"/>
              </w:rPr>
              <w:t>Virtual lectures via Skype.</w:t>
            </w:r>
          </w:p>
          <w:p w:rsidR="00D313F2" w:rsidRDefault="00D313F2" w:rsidP="00D313F2">
            <w:pPr>
              <w:rPr>
                <w:rFonts w:ascii="Arial" w:eastAsia="Calibri" w:hAnsi="Arial" w:cs="Arial"/>
                <w:sz w:val="20"/>
                <w:szCs w:val="20"/>
              </w:rPr>
            </w:pPr>
            <w:r w:rsidRPr="007E0D54">
              <w:rPr>
                <w:rFonts w:ascii="Arial" w:eastAsia="Calibri" w:hAnsi="Arial" w:cs="Arial"/>
                <w:sz w:val="20"/>
                <w:szCs w:val="20"/>
                <w:highlight w:val="yellow"/>
              </w:rPr>
              <w:t>Could real life contact be a selling point for future learning as technology continues to isolate?</w:t>
            </w:r>
          </w:p>
          <w:p w:rsidR="00D313F2" w:rsidRDefault="00D313F2" w:rsidP="00D313F2">
            <w:pPr>
              <w:rPr>
                <w:rFonts w:ascii="Arial" w:eastAsia="Calibri" w:hAnsi="Arial" w:cs="Arial"/>
                <w:sz w:val="20"/>
                <w:szCs w:val="20"/>
              </w:rPr>
            </w:pPr>
            <w:r w:rsidRPr="007E0D54">
              <w:rPr>
                <w:rFonts w:ascii="Arial" w:eastAsia="Calibri" w:hAnsi="Arial" w:cs="Arial"/>
                <w:sz w:val="20"/>
                <w:szCs w:val="20"/>
                <w:highlight w:val="yellow"/>
              </w:rPr>
              <w:t>Distance learning is a less resource intensive way to expand but does it stunt creativity?</w:t>
            </w:r>
          </w:p>
          <w:p w:rsidR="00D313F2" w:rsidRPr="00A24BC2" w:rsidRDefault="00D313F2" w:rsidP="00D1298C">
            <w:pPr>
              <w:rPr>
                <w:rFonts w:ascii="Arial" w:hAnsi="Arial" w:cs="Arial"/>
                <w:sz w:val="20"/>
                <w:szCs w:val="20"/>
                <w:highlight w:val="yellow"/>
              </w:rPr>
            </w:pPr>
            <w:r w:rsidRPr="007E0D54">
              <w:rPr>
                <w:rFonts w:ascii="Arial" w:eastAsia="Calibri" w:hAnsi="Arial" w:cs="Arial"/>
                <w:sz w:val="20"/>
                <w:szCs w:val="20"/>
                <w:highlight w:val="yellow"/>
              </w:rPr>
              <w:t>Do we consider commissioning research to gauge pros / cons of virtual / direct face to face learning</w:t>
            </w:r>
          </w:p>
        </w:tc>
      </w:tr>
      <w:tr w:rsidR="00F53A68" w:rsidRPr="00A24BC2" w:rsidTr="00D1298C">
        <w:trPr>
          <w:gridAfter w:val="1"/>
          <w:wAfter w:w="27" w:type="dxa"/>
        </w:trPr>
        <w:tc>
          <w:tcPr>
            <w:tcW w:w="1618" w:type="dxa"/>
          </w:tcPr>
          <w:p w:rsidR="00F53A68" w:rsidRPr="00A24BC2" w:rsidRDefault="00F53A68" w:rsidP="00D1298C">
            <w:pPr>
              <w:rPr>
                <w:rFonts w:ascii="Arial" w:hAnsi="Arial" w:cs="Arial"/>
                <w:b/>
                <w:sz w:val="20"/>
                <w:szCs w:val="20"/>
              </w:rPr>
            </w:pPr>
            <w:r>
              <w:rPr>
                <w:rFonts w:ascii="Arial" w:hAnsi="Arial" w:cs="Arial"/>
                <w:b/>
                <w:sz w:val="20"/>
                <w:szCs w:val="20"/>
              </w:rPr>
              <w:t>C10</w:t>
            </w:r>
          </w:p>
        </w:tc>
        <w:tc>
          <w:tcPr>
            <w:tcW w:w="11504" w:type="dxa"/>
          </w:tcPr>
          <w:p w:rsidR="00F53A68" w:rsidRPr="00F53A68" w:rsidRDefault="00F53A68" w:rsidP="00D313F2">
            <w:pPr>
              <w:rPr>
                <w:rFonts w:ascii="Arial" w:hAnsi="Arial" w:cs="Arial"/>
                <w:b/>
                <w:sz w:val="20"/>
                <w:szCs w:val="20"/>
                <w:highlight w:val="yellow"/>
              </w:rPr>
            </w:pPr>
            <w:r w:rsidRPr="00F53A68">
              <w:rPr>
                <w:rFonts w:ascii="Arial" w:hAnsi="Arial" w:cs="Arial"/>
                <w:b/>
                <w:sz w:val="20"/>
                <w:szCs w:val="20"/>
                <w:highlight w:val="yellow"/>
              </w:rPr>
              <w:t>How should students learn? Use technology appropriately.  Avoid too much reliance on line learning.</w:t>
            </w:r>
            <w:r w:rsidRPr="00F53A68">
              <w:rPr>
                <w:rFonts w:ascii="Arial" w:hAnsi="Arial" w:cs="Arial"/>
                <w:b/>
                <w:sz w:val="20"/>
                <w:szCs w:val="20"/>
              </w:rPr>
              <w:t xml:space="preserve">  </w:t>
            </w:r>
          </w:p>
        </w:tc>
      </w:tr>
      <w:tr w:rsidR="00D313F2" w:rsidRPr="00A24BC2" w:rsidTr="00D1298C">
        <w:trPr>
          <w:gridAfter w:val="1"/>
          <w:wAfter w:w="27" w:type="dxa"/>
        </w:trPr>
        <w:tc>
          <w:tcPr>
            <w:tcW w:w="1618" w:type="dxa"/>
          </w:tcPr>
          <w:p w:rsidR="00D313F2" w:rsidRDefault="00D313F2" w:rsidP="00D313F2">
            <w:pPr>
              <w:rPr>
                <w:rFonts w:ascii="Arial" w:hAnsi="Arial" w:cs="Arial"/>
                <w:b/>
                <w:sz w:val="20"/>
                <w:szCs w:val="20"/>
              </w:rPr>
            </w:pPr>
            <w:r w:rsidRPr="00A24BC2">
              <w:rPr>
                <w:rFonts w:ascii="Arial" w:hAnsi="Arial" w:cs="Arial"/>
                <w:b/>
                <w:sz w:val="20"/>
                <w:szCs w:val="20"/>
              </w:rPr>
              <w:t>(C12)</w:t>
            </w:r>
          </w:p>
          <w:p w:rsidR="00D313F2" w:rsidRDefault="00D313F2" w:rsidP="00A24BC2">
            <w:pPr>
              <w:rPr>
                <w:rFonts w:ascii="Arial" w:hAnsi="Arial"/>
                <w:b/>
                <w:sz w:val="20"/>
                <w:szCs w:val="20"/>
              </w:rPr>
            </w:pPr>
          </w:p>
        </w:tc>
        <w:tc>
          <w:tcPr>
            <w:tcW w:w="11504" w:type="dxa"/>
          </w:tcPr>
          <w:p w:rsidR="00D313F2" w:rsidRPr="00A24BC2" w:rsidRDefault="00D313F2" w:rsidP="00D313F2">
            <w:pPr>
              <w:rPr>
                <w:rFonts w:ascii="Arial" w:hAnsi="Arial" w:cs="Arial"/>
                <w:sz w:val="20"/>
                <w:szCs w:val="20"/>
              </w:rPr>
            </w:pPr>
            <w:r w:rsidRPr="00A24BC2">
              <w:rPr>
                <w:rFonts w:ascii="Arial" w:hAnsi="Arial" w:cs="Arial"/>
                <w:sz w:val="20"/>
                <w:szCs w:val="20"/>
                <w:highlight w:val="yellow"/>
              </w:rPr>
              <w:t>On line resources – in chunks</w:t>
            </w:r>
          </w:p>
          <w:p w:rsidR="00D313F2" w:rsidRPr="00B57728" w:rsidRDefault="00D313F2" w:rsidP="00D1298C">
            <w:pPr>
              <w:rPr>
                <w:rFonts w:ascii="Arial" w:eastAsia="Calibri" w:hAnsi="Arial" w:cs="Arial"/>
                <w:sz w:val="20"/>
                <w:szCs w:val="20"/>
                <w:highlight w:val="yellow"/>
              </w:rPr>
            </w:pPr>
            <w:r w:rsidRPr="00A24BC2">
              <w:rPr>
                <w:rFonts w:ascii="Arial" w:hAnsi="Arial" w:cs="Arial"/>
                <w:sz w:val="20"/>
                <w:szCs w:val="20"/>
                <w:highlight w:val="yellow"/>
              </w:rPr>
              <w:t>Digital course lending.</w:t>
            </w:r>
          </w:p>
        </w:tc>
      </w:tr>
      <w:tr w:rsidR="00D313F2" w:rsidRPr="00A24BC2" w:rsidTr="00D1298C">
        <w:trPr>
          <w:gridAfter w:val="1"/>
          <w:wAfter w:w="27" w:type="dxa"/>
        </w:trPr>
        <w:tc>
          <w:tcPr>
            <w:tcW w:w="1618" w:type="dxa"/>
          </w:tcPr>
          <w:p w:rsidR="00D313F2" w:rsidRPr="00A24BC2" w:rsidRDefault="00D313F2" w:rsidP="00A24BC2">
            <w:pPr>
              <w:rPr>
                <w:rFonts w:ascii="Arial" w:hAnsi="Arial"/>
                <w:b/>
                <w:sz w:val="20"/>
                <w:szCs w:val="20"/>
                <w:highlight w:val="yellow"/>
              </w:rPr>
            </w:pPr>
            <w:r w:rsidRPr="00A24BC2">
              <w:rPr>
                <w:rFonts w:ascii="Arial" w:hAnsi="Arial"/>
                <w:b/>
                <w:sz w:val="20"/>
                <w:szCs w:val="20"/>
              </w:rPr>
              <w:t>D</w:t>
            </w:r>
          </w:p>
        </w:tc>
        <w:tc>
          <w:tcPr>
            <w:tcW w:w="11504" w:type="dxa"/>
          </w:tcPr>
          <w:p w:rsidR="00D313F2" w:rsidRDefault="00D313F2" w:rsidP="00A24BC2">
            <w:pPr>
              <w:rPr>
                <w:rFonts w:ascii="Arial" w:eastAsia="Calibri" w:hAnsi="Arial" w:cs="Times New Roman"/>
                <w:sz w:val="20"/>
                <w:szCs w:val="20"/>
              </w:rPr>
            </w:pPr>
            <w:r>
              <w:rPr>
                <w:rFonts w:ascii="Arial" w:hAnsi="Arial"/>
                <w:sz w:val="20"/>
                <w:szCs w:val="20"/>
                <w:highlight w:val="yellow"/>
              </w:rPr>
              <w:t xml:space="preserve">Time, support </w:t>
            </w:r>
            <w:r w:rsidRPr="009E4725">
              <w:rPr>
                <w:rFonts w:ascii="Arial" w:eastAsia="Calibri" w:hAnsi="Arial" w:cs="Times New Roman"/>
                <w:sz w:val="20"/>
                <w:szCs w:val="20"/>
                <w:highlight w:val="yellow"/>
              </w:rPr>
              <w:t>and innovative solutions to assessment and feedback i.e. computer marked exams. Investment needed in stable technology to support assessments.</w:t>
            </w:r>
            <w:r w:rsidRPr="009E4725">
              <w:rPr>
                <w:rFonts w:ascii="Arial" w:eastAsia="Calibri" w:hAnsi="Arial" w:cs="Times New Roman"/>
                <w:sz w:val="20"/>
                <w:szCs w:val="20"/>
              </w:rPr>
              <w:t xml:space="preserve">  </w:t>
            </w:r>
          </w:p>
          <w:p w:rsidR="00D313F2" w:rsidRPr="009E4725" w:rsidRDefault="00D313F2" w:rsidP="0031292B">
            <w:pPr>
              <w:rPr>
                <w:rFonts w:ascii="Arial" w:hAnsi="Arial"/>
                <w:sz w:val="20"/>
                <w:szCs w:val="20"/>
              </w:rPr>
            </w:pPr>
            <w:r w:rsidRPr="00B57728">
              <w:rPr>
                <w:rFonts w:ascii="Arial" w:eastAsia="Calibri" w:hAnsi="Arial" w:cs="Arial"/>
                <w:sz w:val="20"/>
                <w:szCs w:val="20"/>
                <w:highlight w:val="yellow"/>
              </w:rPr>
              <w:t>There is no classroom, all delivered on line (MOOC a-go -go)</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D22</w:t>
            </w:r>
          </w:p>
        </w:tc>
        <w:tc>
          <w:tcPr>
            <w:tcW w:w="11504" w:type="dxa"/>
          </w:tcPr>
          <w:p w:rsidR="00D313F2" w:rsidRPr="00A24BC2" w:rsidRDefault="00D313F2" w:rsidP="00D57EFA">
            <w:pPr>
              <w:rPr>
                <w:rFonts w:ascii="Arial" w:hAnsi="Arial" w:cs="Arial"/>
                <w:sz w:val="20"/>
                <w:szCs w:val="20"/>
              </w:rPr>
            </w:pPr>
            <w:r w:rsidRPr="00A24BC2">
              <w:rPr>
                <w:rFonts w:ascii="Arial" w:hAnsi="Arial" w:cs="Arial"/>
                <w:sz w:val="20"/>
                <w:szCs w:val="20"/>
                <w:highlight w:val="yellow"/>
              </w:rPr>
              <w:t>More travel and teaching at different hours and through digital means.</w:t>
            </w:r>
          </w:p>
          <w:p w:rsidR="00D313F2" w:rsidRPr="00A24BC2" w:rsidRDefault="00D313F2" w:rsidP="00D57EFA">
            <w:pPr>
              <w:rPr>
                <w:rFonts w:ascii="Arial" w:hAnsi="Arial" w:cs="Arial"/>
                <w:sz w:val="20"/>
                <w:szCs w:val="20"/>
              </w:rPr>
            </w:pPr>
            <w:r w:rsidRPr="00A24BC2">
              <w:rPr>
                <w:rFonts w:ascii="Arial" w:hAnsi="Arial" w:cs="Arial"/>
                <w:sz w:val="20"/>
                <w:szCs w:val="20"/>
                <w:highlight w:val="yellow"/>
              </w:rPr>
              <w:t>Use digital for student lectures.</w:t>
            </w:r>
          </w:p>
          <w:p w:rsidR="00D313F2" w:rsidRPr="00A24BC2" w:rsidRDefault="00D313F2" w:rsidP="00D57EFA">
            <w:pPr>
              <w:rPr>
                <w:rFonts w:ascii="Arial" w:hAnsi="Arial" w:cs="Arial"/>
                <w:sz w:val="20"/>
                <w:szCs w:val="20"/>
                <w:highlight w:val="yellow"/>
              </w:rPr>
            </w:pPr>
            <w:r w:rsidRPr="00A24BC2">
              <w:rPr>
                <w:rFonts w:ascii="Arial" w:hAnsi="Arial" w:cs="Arial"/>
                <w:sz w:val="20"/>
                <w:szCs w:val="20"/>
                <w:highlight w:val="yellow"/>
              </w:rPr>
              <w:t>Digital literacy – learning in many formats.</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Pr>
                <w:rFonts w:ascii="Arial" w:hAnsi="Arial" w:cs="Arial"/>
                <w:b/>
                <w:sz w:val="20"/>
                <w:szCs w:val="20"/>
              </w:rPr>
              <w:t>23</w:t>
            </w:r>
          </w:p>
        </w:tc>
        <w:tc>
          <w:tcPr>
            <w:tcW w:w="11504" w:type="dxa"/>
          </w:tcPr>
          <w:p w:rsidR="00D313F2" w:rsidRDefault="00D313F2" w:rsidP="009E4D77">
            <w:pPr>
              <w:rPr>
                <w:rFonts w:ascii="Arial" w:hAnsi="Arial" w:cs="Arial"/>
                <w:sz w:val="20"/>
                <w:szCs w:val="20"/>
              </w:rPr>
            </w:pPr>
            <w:r w:rsidRPr="00D559FD">
              <w:rPr>
                <w:rFonts w:ascii="Arial" w:hAnsi="Arial" w:cs="Arial"/>
                <w:sz w:val="20"/>
                <w:szCs w:val="20"/>
                <w:highlight w:val="yellow"/>
              </w:rPr>
              <w:t>People can choose when they want to learn as all materials will be on line</w:t>
            </w:r>
          </w:p>
          <w:p w:rsidR="00D313F2" w:rsidRPr="00A24BC2" w:rsidRDefault="00D313F2" w:rsidP="00D1298C">
            <w:pPr>
              <w:rPr>
                <w:rFonts w:ascii="Arial" w:hAnsi="Arial" w:cs="Arial"/>
                <w:sz w:val="20"/>
                <w:szCs w:val="20"/>
                <w:highlight w:val="yellow"/>
              </w:rPr>
            </w:pPr>
            <w:r w:rsidRPr="00C55EC5">
              <w:rPr>
                <w:rFonts w:ascii="Arial" w:hAnsi="Arial" w:cs="Arial"/>
                <w:sz w:val="20"/>
                <w:szCs w:val="20"/>
                <w:highlight w:val="yellow"/>
              </w:rPr>
              <w:t>Mismatch between technological capabilities and the way people learn (face to face and contact hours)</w:t>
            </w:r>
          </w:p>
        </w:tc>
      </w:tr>
      <w:tr w:rsidR="00D267C2" w:rsidRPr="00A24BC2" w:rsidTr="00D1298C">
        <w:trPr>
          <w:gridAfter w:val="1"/>
          <w:wAfter w:w="27" w:type="dxa"/>
        </w:trPr>
        <w:tc>
          <w:tcPr>
            <w:tcW w:w="1618" w:type="dxa"/>
          </w:tcPr>
          <w:p w:rsidR="00D267C2" w:rsidRPr="00A24BC2" w:rsidRDefault="00D267C2">
            <w:pPr>
              <w:rPr>
                <w:rFonts w:ascii="Arial" w:hAnsi="Arial" w:cs="Arial"/>
                <w:b/>
                <w:sz w:val="20"/>
                <w:szCs w:val="20"/>
              </w:rPr>
            </w:pPr>
            <w:r>
              <w:rPr>
                <w:rFonts w:ascii="Arial" w:hAnsi="Arial" w:cs="Arial"/>
                <w:b/>
                <w:sz w:val="20"/>
                <w:szCs w:val="20"/>
              </w:rPr>
              <w:t>F31</w:t>
            </w:r>
          </w:p>
        </w:tc>
        <w:tc>
          <w:tcPr>
            <w:tcW w:w="11504" w:type="dxa"/>
          </w:tcPr>
          <w:p w:rsidR="00D267C2" w:rsidRPr="00D267C2" w:rsidRDefault="00D267C2" w:rsidP="00D1298C">
            <w:pPr>
              <w:rPr>
                <w:rFonts w:ascii="Arial" w:hAnsi="Arial" w:cs="Arial"/>
                <w:sz w:val="20"/>
                <w:szCs w:val="20"/>
                <w:highlight w:val="yellow"/>
              </w:rPr>
            </w:pPr>
            <w:r w:rsidRPr="00D267C2">
              <w:rPr>
                <w:rFonts w:ascii="Arial" w:hAnsi="Arial" w:cs="Arial"/>
                <w:sz w:val="20"/>
                <w:szCs w:val="20"/>
                <w:highlight w:val="yellow"/>
              </w:rPr>
              <w:t>More ECHO 360 and IT support.</w:t>
            </w:r>
          </w:p>
        </w:tc>
      </w:tr>
      <w:tr w:rsidR="00D313F2" w:rsidRPr="00A24BC2" w:rsidTr="00D1298C">
        <w:trPr>
          <w:gridAfter w:val="1"/>
          <w:wAfter w:w="27" w:type="dxa"/>
        </w:trPr>
        <w:tc>
          <w:tcPr>
            <w:tcW w:w="1618" w:type="dxa"/>
          </w:tcPr>
          <w:p w:rsidR="00D313F2" w:rsidRPr="00A24BC2" w:rsidRDefault="00D313F2">
            <w:pPr>
              <w:rPr>
                <w:rFonts w:ascii="Arial" w:hAnsi="Arial" w:cs="Arial"/>
                <w:b/>
                <w:sz w:val="20"/>
                <w:szCs w:val="20"/>
              </w:rPr>
            </w:pPr>
            <w:r w:rsidRPr="00A24BC2">
              <w:rPr>
                <w:rFonts w:ascii="Arial" w:hAnsi="Arial" w:cs="Arial"/>
                <w:b/>
                <w:sz w:val="20"/>
                <w:szCs w:val="20"/>
              </w:rPr>
              <w:t>F33</w:t>
            </w:r>
          </w:p>
        </w:tc>
        <w:tc>
          <w:tcPr>
            <w:tcW w:w="11504" w:type="dxa"/>
          </w:tcPr>
          <w:p w:rsidR="00D313F2" w:rsidRPr="00A24BC2" w:rsidRDefault="00D313F2" w:rsidP="00D57EFA">
            <w:pPr>
              <w:rPr>
                <w:rFonts w:ascii="Arial" w:hAnsi="Arial" w:cs="Arial"/>
                <w:sz w:val="20"/>
                <w:szCs w:val="20"/>
              </w:rPr>
            </w:pPr>
            <w:r w:rsidRPr="00A24BC2">
              <w:rPr>
                <w:rFonts w:ascii="Arial" w:hAnsi="Arial" w:cs="Arial"/>
                <w:sz w:val="20"/>
                <w:szCs w:val="20"/>
                <w:highlight w:val="yellow"/>
              </w:rPr>
              <w:t>Students to be able to connect with devices.</w:t>
            </w:r>
          </w:p>
          <w:p w:rsidR="00D313F2" w:rsidRPr="00A24BC2" w:rsidRDefault="00D313F2" w:rsidP="00D57EFA">
            <w:pPr>
              <w:rPr>
                <w:rFonts w:ascii="Arial" w:hAnsi="Arial" w:cs="Arial"/>
                <w:sz w:val="20"/>
                <w:szCs w:val="20"/>
                <w:highlight w:val="yellow"/>
              </w:rPr>
            </w:pPr>
          </w:p>
        </w:tc>
      </w:tr>
      <w:tr w:rsidR="00D1298C" w:rsidRPr="00A24BC2" w:rsidTr="00D1298C">
        <w:trPr>
          <w:gridAfter w:val="1"/>
          <w:wAfter w:w="27" w:type="dxa"/>
        </w:trPr>
        <w:tc>
          <w:tcPr>
            <w:tcW w:w="1618" w:type="dxa"/>
          </w:tcPr>
          <w:p w:rsidR="00D1298C" w:rsidRDefault="00D1298C" w:rsidP="00E87000">
            <w:pPr>
              <w:rPr>
                <w:rFonts w:ascii="Arial" w:hAnsi="Arial" w:cs="Arial"/>
                <w:b/>
                <w:sz w:val="20"/>
                <w:szCs w:val="20"/>
              </w:rPr>
            </w:pPr>
            <w:r>
              <w:rPr>
                <w:rFonts w:ascii="Arial" w:hAnsi="Arial" w:cs="Arial"/>
                <w:b/>
                <w:sz w:val="20"/>
                <w:szCs w:val="20"/>
              </w:rPr>
              <w:t>Scenario 1</w:t>
            </w:r>
          </w:p>
          <w:p w:rsidR="00D1298C" w:rsidRDefault="00D1298C" w:rsidP="00E87000">
            <w:pPr>
              <w:rPr>
                <w:rFonts w:ascii="Arial" w:hAnsi="Arial" w:cs="Arial"/>
                <w:b/>
                <w:sz w:val="20"/>
                <w:szCs w:val="20"/>
              </w:rPr>
            </w:pPr>
          </w:p>
        </w:tc>
        <w:tc>
          <w:tcPr>
            <w:tcW w:w="11504" w:type="dxa"/>
          </w:tcPr>
          <w:p w:rsidR="00D1298C" w:rsidRPr="00ED476E" w:rsidRDefault="00D1298C" w:rsidP="00D313F2">
            <w:pPr>
              <w:rPr>
                <w:rFonts w:ascii="Arial" w:hAnsi="Arial" w:cs="Arial"/>
                <w:b/>
                <w:sz w:val="20"/>
                <w:szCs w:val="20"/>
              </w:rPr>
            </w:pPr>
            <w:r w:rsidRPr="00ED476E">
              <w:rPr>
                <w:rFonts w:ascii="Arial" w:hAnsi="Arial" w:cs="Arial"/>
                <w:b/>
                <w:sz w:val="20"/>
                <w:szCs w:val="20"/>
              </w:rPr>
              <w:t xml:space="preserve">Links with employers </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A1</w:t>
            </w:r>
          </w:p>
        </w:tc>
        <w:tc>
          <w:tcPr>
            <w:tcW w:w="11504" w:type="dxa"/>
          </w:tcPr>
          <w:p w:rsidR="00D1298C" w:rsidRPr="00C240E0" w:rsidRDefault="00D1298C" w:rsidP="00155511">
            <w:pPr>
              <w:rPr>
                <w:rFonts w:ascii="Arial" w:hAnsi="Arial" w:cs="Arial"/>
                <w:sz w:val="20"/>
                <w:szCs w:val="20"/>
              </w:rPr>
            </w:pPr>
            <w:r w:rsidRPr="008A407B">
              <w:rPr>
                <w:rFonts w:ascii="Arial" w:hAnsi="Arial" w:cs="Arial"/>
                <w:sz w:val="20"/>
                <w:szCs w:val="20"/>
                <w:highlight w:val="green"/>
              </w:rPr>
              <w:t>Already have engagement with local businesses via EGD / RKT / Outreach / College placements / Alumni (Devon, Cornwall and some of Somerset)</w:t>
            </w:r>
            <w:r w:rsidRPr="00C240E0">
              <w:rPr>
                <w:rFonts w:ascii="Arial" w:hAnsi="Arial" w:cs="Arial"/>
                <w:sz w:val="20"/>
                <w:szCs w:val="20"/>
              </w:rPr>
              <w:t xml:space="preserve"> </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Creating an enterprise university – as 4% students go on to be self employed, maybe consider creating an Enterprise Hub and sell it to local business support organisations to get involved.</w:t>
            </w:r>
          </w:p>
          <w:p w:rsidR="00D1298C" w:rsidRDefault="00D1298C" w:rsidP="00155511">
            <w:pPr>
              <w:rPr>
                <w:rFonts w:ascii="Arial" w:hAnsi="Arial" w:cs="Arial"/>
                <w:sz w:val="20"/>
                <w:szCs w:val="20"/>
              </w:rPr>
            </w:pPr>
            <w:r w:rsidRPr="008A407B">
              <w:rPr>
                <w:rFonts w:ascii="Arial" w:hAnsi="Arial" w:cs="Arial"/>
                <w:sz w:val="20"/>
                <w:szCs w:val="20"/>
                <w:highlight w:val="green"/>
              </w:rPr>
              <w:t>Continue access to Internship schemes</w:t>
            </w:r>
            <w:r w:rsidRPr="00C240E0">
              <w:rPr>
                <w:rFonts w:ascii="Arial" w:hAnsi="Arial" w:cs="Arial"/>
                <w:sz w:val="20"/>
                <w:szCs w:val="20"/>
              </w:rPr>
              <w:t xml:space="preserve"> </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Don’t have the large employers on our doorstep if being local in comparison to London, Birmingham, and Manchester.</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May be led by local employers and the market may be different to the courses types of students fit.</w:t>
            </w:r>
          </w:p>
          <w:p w:rsidR="00D1298C" w:rsidRPr="00C240E0" w:rsidRDefault="00D1298C" w:rsidP="00155511">
            <w:pPr>
              <w:rPr>
                <w:rFonts w:ascii="Arial" w:hAnsi="Arial" w:cs="Arial"/>
                <w:sz w:val="20"/>
                <w:szCs w:val="20"/>
              </w:rPr>
            </w:pPr>
            <w:r w:rsidRPr="00D76398">
              <w:rPr>
                <w:rFonts w:ascii="Arial" w:hAnsi="Arial" w:cs="Arial"/>
                <w:sz w:val="20"/>
                <w:szCs w:val="20"/>
                <w:highlight w:val="green"/>
              </w:rPr>
              <w:t>Offer discounted corporate rates for employees with blue chips and partners of the University</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Internships for companies in rural areas so they can access our students who can’t travel out to mid Devon / Somerset.</w:t>
            </w:r>
          </w:p>
          <w:p w:rsidR="00D1298C" w:rsidRPr="00C240E0" w:rsidRDefault="00D1298C" w:rsidP="00155511">
            <w:pPr>
              <w:rPr>
                <w:rFonts w:ascii="Arial" w:hAnsi="Arial" w:cs="Arial"/>
                <w:sz w:val="20"/>
                <w:szCs w:val="20"/>
              </w:rPr>
            </w:pPr>
            <w:r w:rsidRPr="00D76398">
              <w:rPr>
                <w:rFonts w:ascii="Arial" w:hAnsi="Arial" w:cs="Arial"/>
                <w:sz w:val="20"/>
                <w:szCs w:val="20"/>
                <w:highlight w:val="green"/>
              </w:rPr>
              <w:t>Ensuring up to date skills for students that local companies want and working with schools that feed into us and continue that skills development through their degree.</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To engage more with local employers, supporting the local economy and improve the local brand.</w:t>
            </w:r>
          </w:p>
          <w:p w:rsidR="00D1298C" w:rsidRDefault="00D1298C" w:rsidP="00155511">
            <w:pPr>
              <w:rPr>
                <w:rFonts w:ascii="Arial" w:hAnsi="Arial" w:cs="Arial"/>
                <w:sz w:val="20"/>
                <w:szCs w:val="20"/>
              </w:rPr>
            </w:pPr>
            <w:r w:rsidRPr="00D76398">
              <w:rPr>
                <w:rFonts w:ascii="Arial" w:hAnsi="Arial" w:cs="Arial"/>
                <w:sz w:val="20"/>
                <w:szCs w:val="20"/>
                <w:highlight w:val="green"/>
              </w:rPr>
              <w:t>Our students want local work experience so help selling placement schemes.</w:t>
            </w:r>
          </w:p>
          <w:p w:rsidR="00D1298C" w:rsidRPr="002F7995" w:rsidRDefault="00D1298C" w:rsidP="00D1298C">
            <w:pPr>
              <w:rPr>
                <w:rFonts w:ascii="Arial" w:hAnsi="Arial" w:cs="Arial"/>
                <w:sz w:val="20"/>
                <w:szCs w:val="20"/>
                <w:highlight w:val="green"/>
              </w:rPr>
            </w:pPr>
            <w:r w:rsidRPr="008A407B">
              <w:rPr>
                <w:rFonts w:ascii="Arial" w:hAnsi="Arial" w:cs="Arial"/>
                <w:sz w:val="20"/>
                <w:szCs w:val="20"/>
                <w:highlight w:val="green"/>
              </w:rPr>
              <w:t>Lack of engagement / enthusiasm from local employers.</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lastRenderedPageBreak/>
              <w:t>A3</w:t>
            </w:r>
          </w:p>
        </w:tc>
        <w:tc>
          <w:tcPr>
            <w:tcW w:w="11504" w:type="dxa"/>
          </w:tcPr>
          <w:p w:rsidR="00D1298C" w:rsidRPr="0074088B" w:rsidRDefault="00D1298C" w:rsidP="00D313F2">
            <w:pPr>
              <w:rPr>
                <w:rFonts w:ascii="Arial" w:hAnsi="Arial" w:cs="Arial"/>
                <w:sz w:val="20"/>
                <w:szCs w:val="20"/>
              </w:rPr>
            </w:pPr>
            <w:r w:rsidRPr="002F7995">
              <w:rPr>
                <w:rFonts w:ascii="Arial" w:hAnsi="Arial" w:cs="Arial"/>
                <w:sz w:val="20"/>
                <w:szCs w:val="20"/>
                <w:highlight w:val="green"/>
              </w:rPr>
              <w:t>Requires more university wide initiatives e.g. grand challenges to drive employability skills.  Carrots and sticks needed to get them to engage.</w:t>
            </w:r>
          </w:p>
          <w:p w:rsidR="00D1298C" w:rsidRPr="001D0719" w:rsidRDefault="00D1298C" w:rsidP="00D1298C">
            <w:pPr>
              <w:rPr>
                <w:rFonts w:ascii="Arial" w:hAnsi="Arial" w:cs="Arial"/>
                <w:sz w:val="20"/>
                <w:szCs w:val="20"/>
                <w:highlight w:val="green"/>
              </w:rPr>
            </w:pPr>
            <w:r w:rsidRPr="002F7995">
              <w:rPr>
                <w:rFonts w:ascii="Arial" w:hAnsi="Arial" w:cs="Arial"/>
                <w:sz w:val="20"/>
                <w:szCs w:val="20"/>
                <w:highlight w:val="green"/>
              </w:rPr>
              <w:t>Greater resources in the Careers Service to increase links to industry and provide more opportunities (</w:t>
            </w:r>
            <w:r w:rsidR="00237516" w:rsidRPr="002F7995">
              <w:rPr>
                <w:rFonts w:ascii="Arial" w:hAnsi="Arial" w:cs="Arial"/>
                <w:sz w:val="20"/>
                <w:szCs w:val="20"/>
                <w:highlight w:val="green"/>
              </w:rPr>
              <w:t>e.g.</w:t>
            </w:r>
            <w:r w:rsidRPr="002F7995">
              <w:rPr>
                <w:rFonts w:ascii="Arial" w:hAnsi="Arial" w:cs="Arial"/>
                <w:sz w:val="20"/>
                <w:szCs w:val="20"/>
                <w:highlight w:val="green"/>
              </w:rPr>
              <w:t xml:space="preserve"> internships).</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B8</w:t>
            </w:r>
          </w:p>
        </w:tc>
        <w:tc>
          <w:tcPr>
            <w:tcW w:w="11504" w:type="dxa"/>
          </w:tcPr>
          <w:p w:rsidR="00D1298C" w:rsidRDefault="00D1298C" w:rsidP="00ED476E">
            <w:pPr>
              <w:rPr>
                <w:rFonts w:ascii="Arial" w:hAnsi="Arial" w:cs="Arial"/>
                <w:sz w:val="20"/>
                <w:szCs w:val="20"/>
              </w:rPr>
            </w:pPr>
            <w:r w:rsidRPr="001D0719">
              <w:rPr>
                <w:rFonts w:ascii="Arial" w:hAnsi="Arial" w:cs="Arial"/>
                <w:sz w:val="20"/>
                <w:szCs w:val="20"/>
                <w:highlight w:val="green"/>
              </w:rPr>
              <w:t>Go straight into jobs with leading sponsors and corporate partners</w:t>
            </w:r>
          </w:p>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They will be pushed towards blue chip business.</w:t>
            </w:r>
          </w:p>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Partnerships with other universities to become local university, build on GW4 because of limited blue chip companies.</w:t>
            </w:r>
          </w:p>
          <w:p w:rsidR="00D1298C" w:rsidRPr="00ED476E" w:rsidRDefault="00D1298C" w:rsidP="00D1298C">
            <w:pPr>
              <w:rPr>
                <w:rFonts w:ascii="Arial" w:hAnsi="Arial" w:cs="Arial"/>
                <w:b/>
                <w:sz w:val="20"/>
                <w:szCs w:val="20"/>
              </w:rPr>
            </w:pPr>
            <w:r w:rsidRPr="007D4C1C">
              <w:rPr>
                <w:rFonts w:ascii="Arial" w:hAnsi="Arial" w:cs="Arial"/>
                <w:sz w:val="20"/>
                <w:szCs w:val="20"/>
                <w:highlight w:val="green"/>
              </w:rPr>
              <w:t>Links to Science Park, Flybe, attract larger companies down here.</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C</w:t>
            </w:r>
          </w:p>
        </w:tc>
        <w:tc>
          <w:tcPr>
            <w:tcW w:w="11504" w:type="dxa"/>
          </w:tcPr>
          <w:p w:rsidR="00D1298C" w:rsidRPr="001D0719" w:rsidRDefault="00D1298C" w:rsidP="00D1298C">
            <w:pPr>
              <w:rPr>
                <w:rFonts w:ascii="Arial" w:hAnsi="Arial" w:cs="Arial"/>
                <w:sz w:val="20"/>
                <w:szCs w:val="20"/>
                <w:highlight w:val="green"/>
              </w:rPr>
            </w:pPr>
            <w:r w:rsidRPr="00393F4E">
              <w:rPr>
                <w:rFonts w:ascii="Arial" w:hAnsi="Arial" w:cs="Arial"/>
                <w:sz w:val="20"/>
                <w:szCs w:val="20"/>
                <w:highlight w:val="green"/>
              </w:rPr>
              <w:t>Employability – develop partnerships with local South West employers.  Potentially invited – placements.</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11</w:t>
            </w:r>
          </w:p>
        </w:tc>
        <w:tc>
          <w:tcPr>
            <w:tcW w:w="11504" w:type="dxa"/>
          </w:tcPr>
          <w:p w:rsidR="00D1298C" w:rsidRPr="00ED476E" w:rsidRDefault="00D1298C" w:rsidP="00B32F61">
            <w:pPr>
              <w:rPr>
                <w:rFonts w:ascii="Arial" w:hAnsi="Arial" w:cs="Arial"/>
                <w:b/>
                <w:sz w:val="20"/>
                <w:szCs w:val="20"/>
              </w:rPr>
            </w:pPr>
            <w:r w:rsidRPr="001D0719">
              <w:rPr>
                <w:rFonts w:ascii="Arial" w:hAnsi="Arial" w:cs="Arial"/>
                <w:sz w:val="20"/>
                <w:szCs w:val="20"/>
                <w:highlight w:val="green"/>
              </w:rPr>
              <w:t>Employability would be integrated into the curriculum of all programmes with placement opportunities facilitated by the university but as a bolt on and taught by the academic</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12</w:t>
            </w:r>
          </w:p>
        </w:tc>
        <w:tc>
          <w:tcPr>
            <w:tcW w:w="11504" w:type="dxa"/>
          </w:tcPr>
          <w:p w:rsidR="00D1298C" w:rsidRDefault="00D1298C" w:rsidP="00D1298C">
            <w:pPr>
              <w:rPr>
                <w:rFonts w:ascii="Arial" w:hAnsi="Arial" w:cs="Arial"/>
                <w:sz w:val="20"/>
                <w:szCs w:val="20"/>
                <w:highlight w:val="green"/>
              </w:rPr>
            </w:pPr>
            <w:r w:rsidRPr="007D4C1C">
              <w:rPr>
                <w:rFonts w:ascii="Arial" w:hAnsi="Arial" w:cs="Arial"/>
                <w:sz w:val="20"/>
                <w:szCs w:val="20"/>
                <w:highlight w:val="green"/>
              </w:rPr>
              <w:t>Do we need to ensure that we have focused on what employers / sponsors need out of graduates against what is a general education?</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29</w:t>
            </w:r>
          </w:p>
        </w:tc>
        <w:tc>
          <w:tcPr>
            <w:tcW w:w="11504" w:type="dxa"/>
          </w:tcPr>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More employers on more Steering Boards etc also as visiting lecturers – so university has a larger bank.</w:t>
            </w:r>
          </w:p>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Visits to employers / sponsors and local employers e.g. Flybe.</w:t>
            </w:r>
          </w:p>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Encourage lecturers from business, although this is difficult when they still have to run their own businesses.</w:t>
            </w:r>
          </w:p>
          <w:p w:rsidR="00D1298C" w:rsidRDefault="00D1298C" w:rsidP="00021675">
            <w:pPr>
              <w:rPr>
                <w:rFonts w:ascii="Arial" w:hAnsi="Arial" w:cs="Arial"/>
                <w:sz w:val="20"/>
                <w:szCs w:val="20"/>
              </w:rPr>
            </w:pPr>
            <w:r w:rsidRPr="007D4C1C">
              <w:rPr>
                <w:rFonts w:ascii="Arial" w:hAnsi="Arial" w:cs="Arial"/>
                <w:sz w:val="20"/>
                <w:szCs w:val="20"/>
                <w:highlight w:val="green"/>
              </w:rPr>
              <w:t>Exeter University runs its own internships.</w:t>
            </w:r>
          </w:p>
          <w:p w:rsidR="00D1298C" w:rsidRDefault="00D1298C" w:rsidP="00D1298C">
            <w:pPr>
              <w:rPr>
                <w:rFonts w:ascii="Arial" w:hAnsi="Arial" w:cs="Arial"/>
                <w:sz w:val="20"/>
                <w:szCs w:val="20"/>
                <w:highlight w:val="green"/>
              </w:rPr>
            </w:pPr>
            <w:r w:rsidRPr="002F7995">
              <w:rPr>
                <w:rFonts w:ascii="Arial" w:hAnsi="Arial" w:cs="Arial"/>
                <w:sz w:val="20"/>
                <w:szCs w:val="20"/>
                <w:highlight w:val="green"/>
              </w:rPr>
              <w:t xml:space="preserve">Employers will have greater involvement in the learning outcomes of degrees but </w:t>
            </w:r>
            <w:proofErr w:type="gramStart"/>
            <w:r w:rsidRPr="002F7995">
              <w:rPr>
                <w:rFonts w:ascii="Arial" w:hAnsi="Arial" w:cs="Arial"/>
                <w:sz w:val="20"/>
                <w:szCs w:val="20"/>
                <w:highlight w:val="green"/>
              </w:rPr>
              <w:t>this needs</w:t>
            </w:r>
            <w:proofErr w:type="gramEnd"/>
            <w:r w:rsidRPr="002F7995">
              <w:rPr>
                <w:rFonts w:ascii="Arial" w:hAnsi="Arial" w:cs="Arial"/>
                <w:sz w:val="20"/>
                <w:szCs w:val="20"/>
                <w:highlight w:val="green"/>
              </w:rPr>
              <w:t xml:space="preserve"> to be kept in balance with student expectations and national interest.</w:t>
            </w: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35</w:t>
            </w:r>
          </w:p>
        </w:tc>
        <w:tc>
          <w:tcPr>
            <w:tcW w:w="11504" w:type="dxa"/>
          </w:tcPr>
          <w:p w:rsidR="00D1298C" w:rsidRDefault="00D1298C" w:rsidP="00D1298C">
            <w:pPr>
              <w:rPr>
                <w:rFonts w:ascii="Arial" w:hAnsi="Arial" w:cs="Arial"/>
                <w:sz w:val="20"/>
                <w:szCs w:val="20"/>
                <w:highlight w:val="green"/>
              </w:rPr>
            </w:pPr>
            <w:r w:rsidRPr="007D4C1C">
              <w:rPr>
                <w:rFonts w:ascii="Arial" w:hAnsi="Arial" w:cs="Arial"/>
                <w:sz w:val="20"/>
                <w:szCs w:val="20"/>
                <w:highlight w:val="green"/>
              </w:rPr>
              <w:t>Build good relationships with local businesses but also “partner” with other universities to join larger “London” businesses.</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D</w:t>
            </w:r>
          </w:p>
        </w:tc>
        <w:tc>
          <w:tcPr>
            <w:tcW w:w="11504" w:type="dxa"/>
          </w:tcPr>
          <w:p w:rsidR="00D1298C" w:rsidRDefault="00D1298C" w:rsidP="00155511">
            <w:pPr>
              <w:rPr>
                <w:rFonts w:ascii="Arial" w:hAnsi="Arial" w:cs="Arial"/>
                <w:bCs/>
                <w:sz w:val="20"/>
                <w:szCs w:val="20"/>
              </w:rPr>
            </w:pPr>
            <w:r w:rsidRPr="007813FE">
              <w:rPr>
                <w:rFonts w:ascii="Arial" w:hAnsi="Arial" w:cs="Arial"/>
                <w:bCs/>
                <w:sz w:val="20"/>
                <w:szCs w:val="20"/>
                <w:highlight w:val="green"/>
              </w:rPr>
              <w:t>Jobs secure at the whim of business</w:t>
            </w:r>
          </w:p>
          <w:p w:rsidR="00D1298C" w:rsidRPr="00396F45" w:rsidRDefault="00D1298C" w:rsidP="00D1298C">
            <w:pPr>
              <w:rPr>
                <w:rFonts w:ascii="Arial" w:hAnsi="Arial" w:cs="Arial"/>
                <w:bCs/>
                <w:sz w:val="20"/>
                <w:szCs w:val="20"/>
                <w:highlight w:val="green"/>
              </w:rPr>
            </w:pPr>
            <w:r w:rsidRPr="007813FE">
              <w:rPr>
                <w:rFonts w:ascii="Arial" w:hAnsi="Arial" w:cs="Arial"/>
                <w:bCs/>
                <w:sz w:val="20"/>
                <w:szCs w:val="20"/>
                <w:highlight w:val="green"/>
              </w:rPr>
              <w:t>Tension between the needs of employers, students and academics.</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E</w:t>
            </w:r>
          </w:p>
        </w:tc>
        <w:tc>
          <w:tcPr>
            <w:tcW w:w="11504" w:type="dxa"/>
          </w:tcPr>
          <w:p w:rsidR="00D1298C" w:rsidRDefault="00D1298C" w:rsidP="00D57EFA">
            <w:pPr>
              <w:rPr>
                <w:rFonts w:ascii="Arial" w:hAnsi="Arial" w:cs="Arial"/>
                <w:b/>
                <w:sz w:val="20"/>
                <w:szCs w:val="20"/>
              </w:rPr>
            </w:pPr>
            <w:r w:rsidRPr="00396F45">
              <w:rPr>
                <w:rFonts w:ascii="Arial" w:hAnsi="Arial" w:cs="Arial"/>
                <w:bCs/>
                <w:sz w:val="20"/>
                <w:szCs w:val="20"/>
                <w:highlight w:val="green"/>
              </w:rPr>
              <w:t>What will regional employers want? Will there be an imbalance in different subject areas?  Will some areas suffer e.g. the Arts and Voluntary organisations?</w:t>
            </w:r>
          </w:p>
          <w:p w:rsidR="00D1298C" w:rsidRPr="00923D49" w:rsidRDefault="00D1298C" w:rsidP="00155511">
            <w:pPr>
              <w:rPr>
                <w:rFonts w:ascii="Arial" w:hAnsi="Arial" w:cs="Arial"/>
                <w:bCs/>
                <w:sz w:val="20"/>
                <w:szCs w:val="20"/>
              </w:rPr>
            </w:pPr>
            <w:r w:rsidRPr="00396F45">
              <w:rPr>
                <w:rFonts w:ascii="Arial" w:hAnsi="Arial" w:cs="Arial"/>
                <w:bCs/>
                <w:sz w:val="20"/>
                <w:szCs w:val="20"/>
                <w:highlight w:val="green"/>
              </w:rPr>
              <w:t xml:space="preserve">Focusing on the local context could be detrimental, as employment will only focus on what currently </w:t>
            </w:r>
            <w:proofErr w:type="gramStart"/>
            <w:r w:rsidRPr="00396F45">
              <w:rPr>
                <w:rFonts w:ascii="Arial" w:hAnsi="Arial" w:cs="Arial"/>
                <w:bCs/>
                <w:sz w:val="20"/>
                <w:szCs w:val="20"/>
                <w:highlight w:val="green"/>
              </w:rPr>
              <w:t>exists</w:t>
            </w:r>
            <w:proofErr w:type="gramEnd"/>
            <w:r w:rsidRPr="00396F45">
              <w:rPr>
                <w:rFonts w:ascii="Arial" w:hAnsi="Arial" w:cs="Arial"/>
                <w:bCs/>
                <w:sz w:val="20"/>
                <w:szCs w:val="20"/>
                <w:highlight w:val="green"/>
              </w:rPr>
              <w:t xml:space="preserve"> not providing scope for ideas / businesses.</w:t>
            </w:r>
          </w:p>
          <w:p w:rsidR="00D1298C" w:rsidRPr="00057D35" w:rsidRDefault="00D1298C" w:rsidP="00D57EFA">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Scenario 2</w:t>
            </w:r>
          </w:p>
          <w:p w:rsidR="00D1298C" w:rsidRDefault="00D1298C" w:rsidP="00D313F2">
            <w:pPr>
              <w:rPr>
                <w:rFonts w:ascii="Arial" w:hAnsi="Arial" w:cs="Arial"/>
                <w:b/>
                <w:sz w:val="20"/>
                <w:szCs w:val="20"/>
              </w:rPr>
            </w:pPr>
          </w:p>
        </w:tc>
        <w:tc>
          <w:tcPr>
            <w:tcW w:w="11504" w:type="dxa"/>
          </w:tcPr>
          <w:p w:rsidR="00D1298C" w:rsidRPr="00057D35" w:rsidRDefault="00D1298C" w:rsidP="00D57EFA">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rsidP="00ED476E">
            <w:pPr>
              <w:rPr>
                <w:rFonts w:ascii="Arial" w:hAnsi="Arial" w:cs="Arial"/>
                <w:b/>
                <w:sz w:val="20"/>
                <w:szCs w:val="20"/>
              </w:rPr>
            </w:pPr>
            <w:r>
              <w:rPr>
                <w:rFonts w:ascii="Arial" w:hAnsi="Arial" w:cs="Arial"/>
                <w:b/>
                <w:sz w:val="20"/>
                <w:szCs w:val="20"/>
              </w:rPr>
              <w:t>A5</w:t>
            </w:r>
          </w:p>
        </w:tc>
        <w:tc>
          <w:tcPr>
            <w:tcW w:w="11504" w:type="dxa"/>
          </w:tcPr>
          <w:p w:rsidR="00D1298C" w:rsidRPr="00057D35" w:rsidRDefault="00D1298C" w:rsidP="00D1298C">
            <w:pPr>
              <w:rPr>
                <w:rFonts w:ascii="Arial" w:hAnsi="Arial" w:cs="Arial"/>
                <w:b/>
                <w:sz w:val="20"/>
                <w:szCs w:val="20"/>
              </w:rPr>
            </w:pPr>
            <w:r w:rsidRPr="001D0719">
              <w:rPr>
                <w:rFonts w:ascii="Arial" w:hAnsi="Arial" w:cs="Arial"/>
                <w:sz w:val="20"/>
                <w:szCs w:val="20"/>
                <w:highlight w:val="green"/>
              </w:rPr>
              <w:t>The Guild would focus more on employability – lobbying group maintaining high Academic standards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w:t>
            </w:r>
          </w:p>
        </w:tc>
        <w:tc>
          <w:tcPr>
            <w:tcW w:w="11504" w:type="dxa"/>
          </w:tcPr>
          <w:p w:rsidR="00D1298C" w:rsidRPr="00C55EC5" w:rsidRDefault="00D1298C" w:rsidP="00D1298C">
            <w:pPr>
              <w:rPr>
                <w:rFonts w:ascii="Arial" w:hAnsi="Arial" w:cs="Arial"/>
                <w:sz w:val="20"/>
                <w:szCs w:val="20"/>
                <w:highlight w:val="green"/>
              </w:rPr>
            </w:pPr>
            <w:r w:rsidRPr="007D4C1C">
              <w:rPr>
                <w:rFonts w:ascii="Arial" w:hAnsi="Arial" w:cs="Arial"/>
                <w:sz w:val="20"/>
                <w:szCs w:val="20"/>
                <w:highlight w:val="green"/>
              </w:rPr>
              <w:t>Courses available on a part time basis for students to study whilst in employment</w:t>
            </w:r>
            <w:r w:rsidRPr="00147A87">
              <w:rPr>
                <w:rFonts w:ascii="Arial" w:hAnsi="Arial" w:cs="Arial"/>
                <w:sz w:val="20"/>
                <w:szCs w:val="20"/>
              </w:rPr>
              <w: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11</w:t>
            </w:r>
          </w:p>
        </w:tc>
        <w:tc>
          <w:tcPr>
            <w:tcW w:w="11504" w:type="dxa"/>
          </w:tcPr>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Closer relationships need to be developed with industry to ensure that universities are using the relevant and industry specific tools”.</w:t>
            </w:r>
          </w:p>
          <w:p w:rsidR="00D1298C" w:rsidRDefault="00D1298C" w:rsidP="00021675">
            <w:pPr>
              <w:rPr>
                <w:rFonts w:ascii="Arial" w:hAnsi="Arial" w:cs="Arial"/>
                <w:sz w:val="20"/>
                <w:szCs w:val="20"/>
              </w:rPr>
            </w:pPr>
            <w:r w:rsidRPr="007D4C1C">
              <w:rPr>
                <w:rFonts w:ascii="Arial" w:hAnsi="Arial" w:cs="Arial"/>
                <w:sz w:val="20"/>
                <w:szCs w:val="20"/>
                <w:highlight w:val="green"/>
              </w:rPr>
              <w:t>Collaboration with companies is vital to employability on graduation.</w:t>
            </w:r>
          </w:p>
          <w:p w:rsidR="00D1298C" w:rsidRPr="00C55EC5" w:rsidRDefault="00D1298C" w:rsidP="00D1298C">
            <w:pPr>
              <w:rPr>
                <w:rFonts w:ascii="Arial" w:hAnsi="Arial" w:cs="Arial"/>
                <w:sz w:val="20"/>
                <w:szCs w:val="20"/>
                <w:highlight w:val="green"/>
              </w:rPr>
            </w:pPr>
            <w:r w:rsidRPr="007D4C1C">
              <w:rPr>
                <w:rFonts w:ascii="Arial" w:hAnsi="Arial" w:cs="Arial"/>
                <w:sz w:val="20"/>
                <w:szCs w:val="20"/>
                <w:highlight w:val="green"/>
              </w:rPr>
              <w:t>Reciprocal agreements to be in place between education and business.  Students gain competencies in key areas which can be tailored to specific industry requirements.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13</w:t>
            </w:r>
          </w:p>
        </w:tc>
        <w:tc>
          <w:tcPr>
            <w:tcW w:w="11504" w:type="dxa"/>
          </w:tcPr>
          <w:p w:rsidR="00D1298C" w:rsidRPr="00C55EC5" w:rsidRDefault="00D1298C" w:rsidP="00D1298C">
            <w:pPr>
              <w:rPr>
                <w:rFonts w:ascii="Arial" w:hAnsi="Arial" w:cs="Arial"/>
                <w:sz w:val="20"/>
                <w:szCs w:val="20"/>
                <w:highlight w:val="green"/>
              </w:rPr>
            </w:pPr>
            <w:r w:rsidRPr="007D4C1C">
              <w:rPr>
                <w:rFonts w:ascii="Arial" w:hAnsi="Arial" w:cs="Arial"/>
                <w:sz w:val="20"/>
                <w:szCs w:val="20"/>
                <w:highlight w:val="green"/>
              </w:rPr>
              <w:t>Students on internships and industrial placements provide the link between the University and business and could focus more on knowledge transfer.  Students are essential to recruitment and outreach (as ambassadors).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B</w:t>
            </w:r>
          </w:p>
        </w:tc>
        <w:tc>
          <w:tcPr>
            <w:tcW w:w="11504" w:type="dxa"/>
          </w:tcPr>
          <w:p w:rsidR="00D1298C" w:rsidRPr="008A407B" w:rsidRDefault="00D1298C" w:rsidP="00155511">
            <w:pPr>
              <w:rPr>
                <w:rFonts w:ascii="Arial" w:hAnsi="Arial" w:cs="Arial"/>
                <w:sz w:val="20"/>
                <w:szCs w:val="20"/>
                <w:highlight w:val="green"/>
              </w:rPr>
            </w:pPr>
            <w:r w:rsidRPr="008A407B">
              <w:rPr>
                <w:rFonts w:ascii="Arial" w:hAnsi="Arial" w:cs="Arial"/>
                <w:sz w:val="20"/>
                <w:szCs w:val="20"/>
                <w:highlight w:val="green"/>
              </w:rPr>
              <w:t>Ensure work experience available as part of degree with smaller companies or those larger.</w:t>
            </w:r>
          </w:p>
          <w:p w:rsidR="00D1298C" w:rsidRPr="008A407B" w:rsidRDefault="00D1298C" w:rsidP="00155511">
            <w:pPr>
              <w:rPr>
                <w:rFonts w:ascii="Arial" w:hAnsi="Arial" w:cs="Arial"/>
                <w:sz w:val="20"/>
                <w:szCs w:val="20"/>
                <w:highlight w:val="green"/>
              </w:rPr>
            </w:pPr>
            <w:r w:rsidRPr="008A407B">
              <w:rPr>
                <w:rFonts w:ascii="Arial" w:hAnsi="Arial" w:cs="Arial"/>
                <w:sz w:val="20"/>
                <w:szCs w:val="20"/>
                <w:highlight w:val="green"/>
              </w:rPr>
              <w:t xml:space="preserve">Students to create their own company - possible virtual - to make them appreciate self employment is a viable option.  Simulate </w:t>
            </w:r>
            <w:r w:rsidRPr="008A407B">
              <w:rPr>
                <w:rFonts w:ascii="Arial" w:hAnsi="Arial" w:cs="Arial"/>
                <w:sz w:val="20"/>
                <w:szCs w:val="20"/>
                <w:highlight w:val="green"/>
              </w:rPr>
              <w:lastRenderedPageBreak/>
              <w:t>a real company.  Would need to equip them with relevant skills - time management, networking, as need to build confidence.  Also practical training - tax, PAYE etc.</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Get students involved in societies - maximise their use as they have budgets so links to running their own business.</w:t>
            </w:r>
          </w:p>
          <w:p w:rsidR="00D1298C" w:rsidRPr="00393F4E" w:rsidRDefault="00D1298C" w:rsidP="004D6B08">
            <w:pPr>
              <w:rPr>
                <w:rFonts w:ascii="Arial" w:hAnsi="Arial" w:cs="Arial"/>
                <w:sz w:val="20"/>
                <w:szCs w:val="20"/>
                <w:highlight w:val="green"/>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D</w:t>
            </w:r>
          </w:p>
        </w:tc>
        <w:tc>
          <w:tcPr>
            <w:tcW w:w="11504" w:type="dxa"/>
          </w:tcPr>
          <w:p w:rsidR="00D1298C" w:rsidRPr="007D4C1C" w:rsidRDefault="00D1298C" w:rsidP="00D1298C">
            <w:pPr>
              <w:rPr>
                <w:rFonts w:ascii="Arial" w:hAnsi="Arial" w:cs="Arial"/>
                <w:sz w:val="20"/>
                <w:szCs w:val="20"/>
                <w:highlight w:val="green"/>
              </w:rPr>
            </w:pPr>
            <w:r w:rsidRPr="00393F4E">
              <w:rPr>
                <w:rFonts w:ascii="Arial" w:hAnsi="Arial" w:cs="Arial"/>
                <w:sz w:val="20"/>
                <w:szCs w:val="20"/>
                <w:highlight w:val="green"/>
              </w:rPr>
              <w:t>Might be eager for students to get jobs linking with companies.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29</w:t>
            </w:r>
          </w:p>
        </w:tc>
        <w:tc>
          <w:tcPr>
            <w:tcW w:w="11504" w:type="dxa"/>
          </w:tcPr>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Is an HEI the most appropriate place for vocational type courses? This may sit better in live and learn.</w:t>
            </w:r>
          </w:p>
          <w:p w:rsidR="00D1298C" w:rsidRPr="007D4C1C" w:rsidRDefault="00D1298C" w:rsidP="00021675">
            <w:pPr>
              <w:rPr>
                <w:rFonts w:ascii="Arial" w:hAnsi="Arial" w:cs="Arial"/>
                <w:sz w:val="20"/>
                <w:szCs w:val="20"/>
                <w:highlight w:val="green"/>
              </w:rPr>
            </w:pPr>
            <w:r w:rsidRPr="007D4C1C">
              <w:rPr>
                <w:rFonts w:ascii="Arial" w:hAnsi="Arial" w:cs="Arial"/>
                <w:sz w:val="20"/>
                <w:szCs w:val="20"/>
                <w:highlight w:val="green"/>
              </w:rPr>
              <w:t xml:space="preserve">Want to avoid “franchising” or employers dictating curriculum.  </w:t>
            </w:r>
          </w:p>
          <w:p w:rsidR="00D1298C" w:rsidRPr="00C55EC5" w:rsidRDefault="00D1298C" w:rsidP="00D1298C">
            <w:pPr>
              <w:rPr>
                <w:rFonts w:ascii="Arial" w:hAnsi="Arial" w:cs="Arial"/>
                <w:sz w:val="20"/>
                <w:szCs w:val="20"/>
                <w:highlight w:val="green"/>
              </w:rPr>
            </w:pPr>
            <w:r w:rsidRPr="007D4C1C">
              <w:rPr>
                <w:rFonts w:ascii="Arial" w:hAnsi="Arial" w:cs="Arial"/>
                <w:sz w:val="20"/>
                <w:szCs w:val="20"/>
                <w:highlight w:val="green"/>
              </w:rPr>
              <w:t>Feed in on transferrable skills from employers and guidance on the direction industry is taking, to keep curriculum current.</w:t>
            </w:r>
          </w:p>
        </w:tc>
      </w:tr>
      <w:tr w:rsidR="00D1298C" w:rsidRPr="00A24BC2" w:rsidTr="00D1298C">
        <w:trPr>
          <w:gridAfter w:val="1"/>
          <w:wAfter w:w="27" w:type="dxa"/>
        </w:trPr>
        <w:tc>
          <w:tcPr>
            <w:tcW w:w="1618" w:type="dxa"/>
          </w:tcPr>
          <w:p w:rsidR="00D1298C" w:rsidRPr="00A24BC2" w:rsidRDefault="00D1298C" w:rsidP="00D313F2">
            <w:pPr>
              <w:rPr>
                <w:rFonts w:ascii="Arial" w:hAnsi="Arial" w:cs="Arial"/>
                <w:b/>
                <w:sz w:val="20"/>
                <w:szCs w:val="20"/>
              </w:rPr>
            </w:pPr>
            <w:r>
              <w:rPr>
                <w:rFonts w:ascii="Arial" w:hAnsi="Arial" w:cs="Arial"/>
                <w:b/>
                <w:sz w:val="20"/>
                <w:szCs w:val="20"/>
              </w:rPr>
              <w:t>D 9</w:t>
            </w:r>
          </w:p>
        </w:tc>
        <w:tc>
          <w:tcPr>
            <w:tcW w:w="11504" w:type="dxa"/>
          </w:tcPr>
          <w:p w:rsidR="00D1298C" w:rsidRPr="00ED476E" w:rsidRDefault="00D1298C" w:rsidP="00D1298C">
            <w:pPr>
              <w:rPr>
                <w:rFonts w:ascii="Arial" w:hAnsi="Arial" w:cs="Arial"/>
                <w:sz w:val="20"/>
                <w:szCs w:val="20"/>
                <w:highlight w:val="yellow"/>
              </w:rPr>
            </w:pPr>
            <w:r w:rsidRPr="00ED476E">
              <w:rPr>
                <w:rFonts w:ascii="Arial" w:eastAsia="Calibri" w:hAnsi="Arial" w:cs="Arial"/>
                <w:sz w:val="20"/>
                <w:szCs w:val="20"/>
                <w:highlight w:val="green"/>
              </w:rPr>
              <w:t xml:space="preserve">External experts (expertise) linked to employability, internships, </w:t>
            </w:r>
            <w:proofErr w:type="gramStart"/>
            <w:r w:rsidRPr="00ED476E">
              <w:rPr>
                <w:rFonts w:ascii="Arial" w:eastAsia="Calibri" w:hAnsi="Arial" w:cs="Arial"/>
                <w:sz w:val="20"/>
                <w:szCs w:val="20"/>
                <w:highlight w:val="green"/>
              </w:rPr>
              <w:t>placements</w:t>
            </w:r>
            <w:proofErr w:type="gramEnd"/>
            <w:r w:rsidRPr="00ED476E">
              <w:rPr>
                <w:rFonts w:ascii="Arial" w:eastAsia="Calibri" w:hAnsi="Arial" w:cs="Arial"/>
                <w:sz w:val="20"/>
                <w:szCs w:val="20"/>
                <w:highlight w:val="green"/>
              </w:rPr>
              <w:t xml:space="preserve"> (* we would need to provide training for these people).</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A4</w:t>
            </w:r>
          </w:p>
        </w:tc>
        <w:tc>
          <w:tcPr>
            <w:tcW w:w="11504" w:type="dxa"/>
          </w:tcPr>
          <w:p w:rsidR="00D1298C" w:rsidRPr="00BA4D07" w:rsidRDefault="00D1298C" w:rsidP="00D1298C">
            <w:pPr>
              <w:rPr>
                <w:rFonts w:ascii="Arial" w:eastAsia="Calibri" w:hAnsi="Arial" w:cs="Arial"/>
                <w:sz w:val="20"/>
                <w:szCs w:val="20"/>
                <w:highlight w:val="green"/>
              </w:rPr>
            </w:pPr>
            <w:r w:rsidRPr="00ED1CE5">
              <w:rPr>
                <w:rFonts w:ascii="Arial" w:hAnsi="Arial" w:cs="Arial"/>
                <w:sz w:val="20"/>
                <w:szCs w:val="20"/>
                <w:highlight w:val="green"/>
              </w:rPr>
              <w:t>providing work placements</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B8</w:t>
            </w:r>
          </w:p>
        </w:tc>
        <w:tc>
          <w:tcPr>
            <w:tcW w:w="11504" w:type="dxa"/>
          </w:tcPr>
          <w:p w:rsidR="00D1298C" w:rsidRPr="00ED1CE5" w:rsidRDefault="00D1298C" w:rsidP="00D313F2">
            <w:pPr>
              <w:rPr>
                <w:rFonts w:ascii="Arial" w:hAnsi="Arial" w:cs="Arial"/>
                <w:sz w:val="20"/>
                <w:szCs w:val="20"/>
                <w:highlight w:val="green"/>
              </w:rPr>
            </w:pPr>
            <w:r w:rsidRPr="00ED1CE5">
              <w:rPr>
                <w:rFonts w:ascii="Arial" w:hAnsi="Arial" w:cs="Arial"/>
                <w:sz w:val="20"/>
                <w:szCs w:val="20"/>
                <w:highlight w:val="green"/>
              </w:rPr>
              <w:t>Better prepared to go straight into a job OR</w:t>
            </w:r>
          </w:p>
          <w:p w:rsidR="00D1298C" w:rsidRPr="00BA4D07" w:rsidRDefault="00D1298C" w:rsidP="00D1298C">
            <w:pPr>
              <w:rPr>
                <w:rFonts w:ascii="Arial" w:eastAsia="Calibri" w:hAnsi="Arial" w:cs="Arial"/>
                <w:sz w:val="20"/>
                <w:szCs w:val="20"/>
                <w:highlight w:val="green"/>
              </w:rPr>
            </w:pPr>
            <w:r w:rsidRPr="00ED1CE5">
              <w:rPr>
                <w:rFonts w:ascii="Arial" w:hAnsi="Arial" w:cs="Arial"/>
                <w:sz w:val="20"/>
                <w:szCs w:val="20"/>
                <w:highlight w:val="green"/>
              </w:rPr>
              <w:t>Not getting a job because they are not flexible!</w:t>
            </w:r>
          </w:p>
        </w:tc>
      </w:tr>
      <w:tr w:rsidR="00D1298C" w:rsidRPr="00A24BC2" w:rsidTr="00D1298C">
        <w:trPr>
          <w:gridAfter w:val="1"/>
          <w:wAfter w:w="27" w:type="dxa"/>
        </w:trPr>
        <w:tc>
          <w:tcPr>
            <w:tcW w:w="1618" w:type="dxa"/>
          </w:tcPr>
          <w:p w:rsidR="00D1298C" w:rsidRDefault="00D1298C" w:rsidP="00D313F2">
            <w:pPr>
              <w:rPr>
                <w:rFonts w:ascii="Arial" w:hAnsi="Arial" w:cs="Arial"/>
                <w:b/>
                <w:sz w:val="20"/>
                <w:szCs w:val="20"/>
              </w:rPr>
            </w:pPr>
            <w:r>
              <w:rPr>
                <w:rFonts w:ascii="Arial" w:hAnsi="Arial" w:cs="Arial"/>
                <w:b/>
                <w:sz w:val="20"/>
                <w:szCs w:val="20"/>
              </w:rPr>
              <w:t>C11</w:t>
            </w:r>
          </w:p>
        </w:tc>
        <w:tc>
          <w:tcPr>
            <w:tcW w:w="11504" w:type="dxa"/>
          </w:tcPr>
          <w:p w:rsidR="00D1298C" w:rsidRPr="00BA4D07" w:rsidRDefault="00D1298C" w:rsidP="00D1298C">
            <w:pPr>
              <w:rPr>
                <w:rFonts w:ascii="Arial" w:eastAsia="Calibri" w:hAnsi="Arial" w:cs="Arial"/>
                <w:sz w:val="20"/>
                <w:szCs w:val="20"/>
                <w:highlight w:val="green"/>
              </w:rPr>
            </w:pPr>
            <w:proofErr w:type="gramStart"/>
            <w:r w:rsidRPr="00ED1CE5">
              <w:rPr>
                <w:rFonts w:ascii="Arial" w:hAnsi="Arial" w:cs="Arial"/>
                <w:sz w:val="20"/>
                <w:szCs w:val="20"/>
                <w:highlight w:val="green"/>
              </w:rPr>
              <w:t>we</w:t>
            </w:r>
            <w:proofErr w:type="gramEnd"/>
            <w:r w:rsidRPr="00ED1CE5">
              <w:rPr>
                <w:rFonts w:ascii="Arial" w:hAnsi="Arial" w:cs="Arial"/>
                <w:sz w:val="20"/>
                <w:szCs w:val="20"/>
                <w:highlight w:val="green"/>
              </w:rPr>
              <w:t xml:space="preserve"> will be feeding students directly to employers not into the wider job market.</w:t>
            </w:r>
          </w:p>
        </w:tc>
      </w:tr>
      <w:tr w:rsidR="00D1298C" w:rsidRPr="00A24BC2" w:rsidTr="00D1298C">
        <w:trPr>
          <w:gridAfter w:val="1"/>
          <w:wAfter w:w="27" w:type="dxa"/>
        </w:trPr>
        <w:tc>
          <w:tcPr>
            <w:tcW w:w="1618" w:type="dxa"/>
          </w:tcPr>
          <w:p w:rsidR="00D1298C" w:rsidRPr="00A24BC2" w:rsidRDefault="00D1298C" w:rsidP="00D313F2">
            <w:pPr>
              <w:rPr>
                <w:rFonts w:ascii="Arial" w:hAnsi="Arial" w:cs="Arial"/>
                <w:b/>
                <w:sz w:val="20"/>
                <w:szCs w:val="20"/>
              </w:rPr>
            </w:pPr>
            <w:r>
              <w:rPr>
                <w:rFonts w:ascii="Arial" w:hAnsi="Arial" w:cs="Arial"/>
                <w:b/>
                <w:sz w:val="20"/>
                <w:szCs w:val="20"/>
              </w:rPr>
              <w:t>G</w:t>
            </w:r>
          </w:p>
        </w:tc>
        <w:tc>
          <w:tcPr>
            <w:tcW w:w="11504" w:type="dxa"/>
          </w:tcPr>
          <w:p w:rsidR="00D1298C" w:rsidRDefault="00D1298C" w:rsidP="00D313F2">
            <w:pPr>
              <w:rPr>
                <w:rFonts w:ascii="Arial" w:eastAsia="Calibri" w:hAnsi="Arial" w:cs="Arial"/>
                <w:sz w:val="20"/>
                <w:szCs w:val="20"/>
              </w:rPr>
            </w:pPr>
            <w:r w:rsidRPr="00BA4D07">
              <w:rPr>
                <w:rFonts w:ascii="Arial" w:eastAsia="Calibri" w:hAnsi="Arial" w:cs="Arial"/>
                <w:sz w:val="20"/>
                <w:szCs w:val="20"/>
                <w:highlight w:val="green"/>
              </w:rPr>
              <w:t>Essential to provide our students with privileged access to select employers.</w:t>
            </w:r>
          </w:p>
          <w:p w:rsidR="00D1298C" w:rsidRPr="008A407B" w:rsidRDefault="00D1298C" w:rsidP="00155511">
            <w:pPr>
              <w:rPr>
                <w:rFonts w:ascii="Arial" w:hAnsi="Arial" w:cs="Arial"/>
                <w:sz w:val="20"/>
                <w:szCs w:val="20"/>
                <w:highlight w:val="green"/>
              </w:rPr>
            </w:pPr>
            <w:r w:rsidRPr="008A407B">
              <w:rPr>
                <w:rFonts w:ascii="Arial" w:hAnsi="Arial" w:cs="Arial"/>
                <w:sz w:val="20"/>
                <w:szCs w:val="20"/>
                <w:highlight w:val="green"/>
              </w:rPr>
              <w:t>University should invest in employing our students wherever possible - buy in required across campus.</w:t>
            </w:r>
          </w:p>
          <w:p w:rsidR="00D1298C" w:rsidRPr="008A407B" w:rsidRDefault="00D1298C" w:rsidP="00155511">
            <w:pPr>
              <w:rPr>
                <w:rFonts w:ascii="Arial" w:hAnsi="Arial" w:cs="Arial"/>
                <w:sz w:val="20"/>
                <w:szCs w:val="20"/>
                <w:highlight w:val="green"/>
              </w:rPr>
            </w:pPr>
            <w:r w:rsidRPr="008A407B">
              <w:rPr>
                <w:rFonts w:ascii="Arial" w:hAnsi="Arial" w:cs="Arial"/>
                <w:sz w:val="20"/>
                <w:szCs w:val="20"/>
                <w:highlight w:val="green"/>
              </w:rPr>
              <w:t>More funding for small, local, innovative businesses to take on students and raised the profile of Exeter.</w:t>
            </w:r>
          </w:p>
          <w:p w:rsidR="00D1298C" w:rsidRPr="00C240E0" w:rsidRDefault="00D1298C" w:rsidP="00155511">
            <w:pPr>
              <w:rPr>
                <w:rFonts w:ascii="Arial" w:hAnsi="Arial" w:cs="Arial"/>
                <w:sz w:val="20"/>
                <w:szCs w:val="20"/>
              </w:rPr>
            </w:pPr>
            <w:r w:rsidRPr="008A407B">
              <w:rPr>
                <w:rFonts w:ascii="Arial" w:hAnsi="Arial" w:cs="Arial"/>
                <w:sz w:val="20"/>
                <w:szCs w:val="20"/>
                <w:highlight w:val="green"/>
              </w:rPr>
              <w:t>Funding to ensure employment during studies.  Help offset costs of tuition fees.  Look at following an American system - as tuition fees increase, improved opportunities for students.  Lobby Government to do this. If the University is at the forefront of this campaign - excellent opportunity.</w:t>
            </w:r>
          </w:p>
          <w:p w:rsidR="00D1298C" w:rsidRPr="00A24BC2" w:rsidRDefault="00D1298C" w:rsidP="00D313F2">
            <w:pPr>
              <w:rPr>
                <w:rFonts w:ascii="Arial" w:hAnsi="Arial" w:cs="Arial"/>
                <w:sz w:val="20"/>
                <w:szCs w:val="20"/>
                <w:highlight w:val="yellow"/>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Scenario 3</w:t>
            </w:r>
          </w:p>
          <w:p w:rsidR="00D1298C" w:rsidRDefault="00D1298C">
            <w:pPr>
              <w:rPr>
                <w:rFonts w:ascii="Arial" w:hAnsi="Arial" w:cs="Arial"/>
                <w:b/>
                <w:sz w:val="20"/>
                <w:szCs w:val="20"/>
              </w:rPr>
            </w:pPr>
          </w:p>
        </w:tc>
        <w:tc>
          <w:tcPr>
            <w:tcW w:w="11504" w:type="dxa"/>
          </w:tcPr>
          <w:p w:rsidR="00D1298C" w:rsidRPr="00C55EC5" w:rsidRDefault="00D1298C" w:rsidP="00ED476E">
            <w:pPr>
              <w:rPr>
                <w:rFonts w:ascii="Arial" w:hAnsi="Arial" w:cs="Arial"/>
                <w:sz w:val="20"/>
                <w:szCs w:val="20"/>
                <w:highlight w:val="green"/>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B9</w:t>
            </w:r>
          </w:p>
        </w:tc>
        <w:tc>
          <w:tcPr>
            <w:tcW w:w="11504" w:type="dxa"/>
          </w:tcPr>
          <w:p w:rsidR="00D1298C" w:rsidRPr="00C55EC5" w:rsidRDefault="00D1298C" w:rsidP="00ED476E">
            <w:pPr>
              <w:rPr>
                <w:rFonts w:ascii="Arial" w:hAnsi="Arial" w:cs="Arial"/>
                <w:sz w:val="20"/>
                <w:szCs w:val="20"/>
                <w:highlight w:val="green"/>
              </w:rPr>
            </w:pPr>
            <w:r w:rsidRPr="00C55EC5">
              <w:rPr>
                <w:rFonts w:ascii="Arial" w:hAnsi="Arial" w:cs="Arial"/>
                <w:sz w:val="20"/>
                <w:szCs w:val="20"/>
                <w:highlight w:val="green"/>
              </w:rPr>
              <w:t>Students should have:</w:t>
            </w:r>
          </w:p>
          <w:p w:rsidR="00D1298C" w:rsidRPr="00ED476E" w:rsidRDefault="00D1298C" w:rsidP="00D1298C">
            <w:pPr>
              <w:rPr>
                <w:rFonts w:ascii="Arial" w:eastAsia="Calibri" w:hAnsi="Arial" w:cs="Arial"/>
                <w:sz w:val="20"/>
                <w:szCs w:val="20"/>
                <w:highlight w:val="green"/>
              </w:rPr>
            </w:pPr>
            <w:r w:rsidRPr="00C55EC5">
              <w:rPr>
                <w:rFonts w:ascii="Arial" w:hAnsi="Arial" w:cs="Arial"/>
                <w:sz w:val="20"/>
                <w:szCs w:val="20"/>
                <w:highlight w:val="green"/>
              </w:rPr>
              <w:t>Work experience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8</w:t>
            </w:r>
          </w:p>
        </w:tc>
        <w:tc>
          <w:tcPr>
            <w:tcW w:w="11504" w:type="dxa"/>
          </w:tcPr>
          <w:p w:rsidR="00D1298C" w:rsidRPr="00ED1CE5" w:rsidRDefault="00D1298C" w:rsidP="00B32F61">
            <w:pPr>
              <w:rPr>
                <w:rFonts w:ascii="Arial" w:hAnsi="Arial" w:cs="Arial"/>
                <w:sz w:val="20"/>
                <w:szCs w:val="20"/>
                <w:highlight w:val="green"/>
              </w:rPr>
            </w:pPr>
            <w:r w:rsidRPr="00ED1CE5">
              <w:rPr>
                <w:rFonts w:ascii="Arial" w:hAnsi="Arial" w:cs="Arial"/>
                <w:sz w:val="20"/>
                <w:szCs w:val="20"/>
                <w:highlight w:val="green"/>
              </w:rPr>
              <w:t>Get jobs</w:t>
            </w:r>
          </w:p>
          <w:p w:rsidR="00D1298C" w:rsidRPr="00ED476E" w:rsidRDefault="00D1298C" w:rsidP="00D1298C">
            <w:pPr>
              <w:rPr>
                <w:rFonts w:ascii="Arial" w:eastAsia="Calibri" w:hAnsi="Arial" w:cs="Arial"/>
                <w:sz w:val="20"/>
                <w:szCs w:val="20"/>
                <w:highlight w:val="green"/>
              </w:rPr>
            </w:pPr>
            <w:r w:rsidRPr="00ED1CE5">
              <w:rPr>
                <w:rFonts w:ascii="Arial" w:hAnsi="Arial" w:cs="Arial"/>
                <w:sz w:val="20"/>
                <w:szCs w:val="20"/>
                <w:highlight w:val="green"/>
              </w:rPr>
              <w:t>Compete on an international level for jobs</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C</w:t>
            </w:r>
          </w:p>
        </w:tc>
        <w:tc>
          <w:tcPr>
            <w:tcW w:w="11504" w:type="dxa"/>
          </w:tcPr>
          <w:p w:rsidR="00D1298C" w:rsidRPr="00ED476E" w:rsidRDefault="00D1298C" w:rsidP="00D1298C">
            <w:pPr>
              <w:rPr>
                <w:rFonts w:ascii="Arial" w:hAnsi="Arial" w:cs="Arial"/>
                <w:sz w:val="20"/>
                <w:szCs w:val="20"/>
                <w:highlight w:val="yellow"/>
              </w:rPr>
            </w:pPr>
            <w:r w:rsidRPr="00ED476E">
              <w:rPr>
                <w:rFonts w:ascii="Arial" w:eastAsia="Calibri" w:hAnsi="Arial" w:cs="Arial"/>
                <w:sz w:val="20"/>
                <w:szCs w:val="20"/>
                <w:highlight w:val="green"/>
              </w:rPr>
              <w:t xml:space="preserve">Involving employers in education:  </w:t>
            </w:r>
            <w:r w:rsidR="00237516" w:rsidRPr="00ED476E">
              <w:rPr>
                <w:rFonts w:ascii="Arial" w:eastAsia="Calibri" w:hAnsi="Arial" w:cs="Arial"/>
                <w:sz w:val="20"/>
                <w:szCs w:val="20"/>
                <w:highlight w:val="green"/>
              </w:rPr>
              <w:t>scholarships</w:t>
            </w:r>
            <w:r w:rsidRPr="00ED476E">
              <w:rPr>
                <w:rFonts w:ascii="Arial" w:eastAsia="Calibri" w:hAnsi="Arial" w:cs="Arial"/>
                <w:sz w:val="20"/>
                <w:szCs w:val="20"/>
                <w:highlight w:val="green"/>
              </w:rPr>
              <w:t xml:space="preserve">, shaping the curriculum, global knowledge, internships, </w:t>
            </w:r>
            <w:proofErr w:type="gramStart"/>
            <w:r w:rsidRPr="00ED476E">
              <w:rPr>
                <w:rFonts w:ascii="Arial" w:eastAsia="Calibri" w:hAnsi="Arial" w:cs="Arial"/>
                <w:sz w:val="20"/>
                <w:szCs w:val="20"/>
                <w:highlight w:val="green"/>
              </w:rPr>
              <w:t>placements</w:t>
            </w:r>
            <w:proofErr w:type="gramEnd"/>
            <w:r w:rsidRPr="00ED476E">
              <w:rPr>
                <w:rFonts w:ascii="Arial" w:eastAsia="Calibri" w:hAnsi="Arial" w:cs="Arial"/>
                <w:sz w:val="20"/>
                <w:szCs w:val="20"/>
                <w:highlight w:val="green"/>
              </w:rPr>
              <w: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C11</w:t>
            </w:r>
          </w:p>
        </w:tc>
        <w:tc>
          <w:tcPr>
            <w:tcW w:w="11504" w:type="dxa"/>
          </w:tcPr>
          <w:p w:rsidR="00D1298C" w:rsidRPr="00C55EC5" w:rsidRDefault="00D1298C" w:rsidP="00D1298C">
            <w:pPr>
              <w:rPr>
                <w:rFonts w:ascii="Arial" w:hAnsi="Arial" w:cs="Arial"/>
                <w:sz w:val="20"/>
                <w:szCs w:val="20"/>
                <w:highlight w:val="green"/>
              </w:rPr>
            </w:pPr>
            <w:r w:rsidRPr="00396F45">
              <w:rPr>
                <w:rFonts w:ascii="Arial" w:hAnsi="Arial" w:cs="Arial"/>
                <w:bCs/>
                <w:sz w:val="20"/>
                <w:szCs w:val="20"/>
                <w:highlight w:val="green"/>
              </w:rPr>
              <w:t xml:space="preserve">With the BClinSci employability is less certain.  P Grad study is generally needed to gain employment.  Need more focus on employability in undergraduate </w:t>
            </w:r>
            <w:proofErr w:type="gramStart"/>
            <w:r w:rsidRPr="00396F45">
              <w:rPr>
                <w:rFonts w:ascii="Arial" w:hAnsi="Arial" w:cs="Arial"/>
                <w:bCs/>
                <w:sz w:val="20"/>
                <w:szCs w:val="20"/>
                <w:highlight w:val="green"/>
              </w:rPr>
              <w:t>degrees.</w:t>
            </w:r>
            <w:proofErr w:type="gramEnd"/>
            <w:r w:rsidRPr="00396F45">
              <w:rPr>
                <w:rFonts w:ascii="Arial" w:hAnsi="Arial" w:cs="Arial"/>
                <w:bCs/>
                <w:sz w:val="20"/>
                <w:szCs w:val="20"/>
                <w:highlight w:val="green"/>
              </w:rPr>
              <w:t xml:space="preserve">  Scenario needs much more focus on international placements – very expensive, so good partner universities are </w:t>
            </w:r>
            <w:proofErr w:type="gramStart"/>
            <w:r w:rsidRPr="00396F45">
              <w:rPr>
                <w:rFonts w:ascii="Arial" w:hAnsi="Arial" w:cs="Arial"/>
                <w:bCs/>
                <w:sz w:val="20"/>
                <w:szCs w:val="20"/>
                <w:highlight w:val="green"/>
              </w:rPr>
              <w:t>key</w:t>
            </w:r>
            <w:proofErr w:type="gramEnd"/>
            <w:r w:rsidRPr="00396F45">
              <w:rPr>
                <w:rFonts w:ascii="Arial" w:hAnsi="Arial" w:cs="Arial"/>
                <w:bCs/>
                <w:sz w:val="20"/>
                <w:szCs w:val="20"/>
                <w:highlight w:val="green"/>
              </w:rPr>
              <w: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17</w:t>
            </w:r>
          </w:p>
        </w:tc>
        <w:tc>
          <w:tcPr>
            <w:tcW w:w="11504" w:type="dxa"/>
          </w:tcPr>
          <w:p w:rsidR="00D1298C" w:rsidRPr="00C55EC5" w:rsidRDefault="00D1298C" w:rsidP="00D1298C">
            <w:pPr>
              <w:rPr>
                <w:rFonts w:ascii="Arial" w:hAnsi="Arial" w:cs="Arial"/>
                <w:sz w:val="20"/>
                <w:szCs w:val="20"/>
                <w:highlight w:val="green"/>
              </w:rPr>
            </w:pPr>
            <w:r w:rsidRPr="000F75BE">
              <w:rPr>
                <w:rFonts w:ascii="Arial" w:hAnsi="Arial" w:cs="Arial"/>
                <w:bCs/>
                <w:sz w:val="20"/>
                <w:szCs w:val="20"/>
                <w:highlight w:val="green"/>
              </w:rPr>
              <w:t>Graduate employability?  Research on CV will be paramount. Very high expectations for employability.  Broader range of abilities on CV particularly international.</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18</w:t>
            </w:r>
          </w:p>
        </w:tc>
        <w:tc>
          <w:tcPr>
            <w:tcW w:w="11504" w:type="dxa"/>
          </w:tcPr>
          <w:p w:rsidR="00D1298C" w:rsidRDefault="00D1298C" w:rsidP="00D1298C">
            <w:pPr>
              <w:rPr>
                <w:rFonts w:ascii="Arial" w:eastAsia="Calibri" w:hAnsi="Arial" w:cs="Arial"/>
                <w:sz w:val="20"/>
                <w:szCs w:val="20"/>
                <w:highlight w:val="green"/>
              </w:rPr>
            </w:pPr>
            <w:r w:rsidRPr="00C55EC5">
              <w:rPr>
                <w:rFonts w:ascii="Arial" w:hAnsi="Arial" w:cs="Arial"/>
                <w:sz w:val="20"/>
                <w:szCs w:val="20"/>
                <w:highlight w:val="green"/>
              </w:rPr>
              <w:t>Employers assessing outcomes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p>
        </w:tc>
        <w:tc>
          <w:tcPr>
            <w:tcW w:w="11504" w:type="dxa"/>
          </w:tcPr>
          <w:p w:rsidR="00D1298C" w:rsidRDefault="00D1298C" w:rsidP="00D1298C">
            <w:pPr>
              <w:rPr>
                <w:rFonts w:ascii="Arial" w:eastAsia="Calibri" w:hAnsi="Arial" w:cs="Arial"/>
                <w:sz w:val="20"/>
                <w:szCs w:val="20"/>
                <w:highlight w:val="green"/>
              </w:rPr>
            </w:pPr>
            <w:r w:rsidRPr="00ED1CE5">
              <w:rPr>
                <w:rFonts w:ascii="Arial" w:hAnsi="Arial" w:cs="Arial"/>
                <w:sz w:val="20"/>
                <w:szCs w:val="20"/>
                <w:highlight w:val="green"/>
              </w:rPr>
              <w:t>Exeter does not have an industrial / business hinterland.</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 and C</w:t>
            </w:r>
          </w:p>
        </w:tc>
        <w:tc>
          <w:tcPr>
            <w:tcW w:w="11504" w:type="dxa"/>
          </w:tcPr>
          <w:p w:rsidR="00D1298C" w:rsidRDefault="00D1298C" w:rsidP="00D1298C">
            <w:pPr>
              <w:rPr>
                <w:rFonts w:ascii="Arial" w:eastAsia="Calibri" w:hAnsi="Arial" w:cs="Arial"/>
                <w:sz w:val="20"/>
                <w:szCs w:val="20"/>
                <w:highlight w:val="green"/>
              </w:rPr>
            </w:pPr>
            <w:r w:rsidRPr="00393F4E">
              <w:rPr>
                <w:rFonts w:ascii="Arial" w:hAnsi="Arial" w:cs="Arial"/>
                <w:sz w:val="20"/>
                <w:szCs w:val="20"/>
                <w:highlight w:val="green"/>
              </w:rPr>
              <w:t>Greater outreach for those traditionally not geared towards coming to Univ. – would help if industry was more involved.  More vocational studies.</w:t>
            </w:r>
          </w:p>
        </w:tc>
      </w:tr>
      <w:tr w:rsidR="00D1298C" w:rsidRPr="00A24BC2" w:rsidTr="00D1298C">
        <w:trPr>
          <w:gridAfter w:val="1"/>
          <w:wAfter w:w="27" w:type="dxa"/>
        </w:trPr>
        <w:tc>
          <w:tcPr>
            <w:tcW w:w="1618" w:type="dxa"/>
          </w:tcPr>
          <w:p w:rsidR="00D1298C" w:rsidRDefault="00D1298C" w:rsidP="00BC24B0">
            <w:pPr>
              <w:rPr>
                <w:rFonts w:ascii="Arial" w:hAnsi="Arial" w:cs="Arial"/>
                <w:b/>
                <w:sz w:val="20"/>
                <w:szCs w:val="20"/>
              </w:rPr>
            </w:pPr>
            <w:r>
              <w:rPr>
                <w:rFonts w:ascii="Arial" w:hAnsi="Arial" w:cs="Arial"/>
                <w:b/>
                <w:sz w:val="20"/>
                <w:szCs w:val="20"/>
              </w:rPr>
              <w:t>24</w:t>
            </w:r>
          </w:p>
        </w:tc>
        <w:tc>
          <w:tcPr>
            <w:tcW w:w="11504" w:type="dxa"/>
          </w:tcPr>
          <w:p w:rsidR="00D1298C" w:rsidRDefault="00D1298C" w:rsidP="00ED476E">
            <w:pPr>
              <w:rPr>
                <w:rFonts w:ascii="Arial" w:hAnsi="Arial" w:cs="Arial"/>
                <w:sz w:val="20"/>
                <w:szCs w:val="20"/>
                <w:highlight w:val="green"/>
              </w:rPr>
            </w:pPr>
            <w:r w:rsidRPr="007813FE">
              <w:rPr>
                <w:rFonts w:ascii="Arial" w:hAnsi="Arial" w:cs="Arial"/>
                <w:sz w:val="20"/>
                <w:szCs w:val="20"/>
                <w:highlight w:val="green"/>
              </w:rPr>
              <w:t>More focus on transferable, employability skills arrived at 18 – 19 year olds</w:t>
            </w:r>
          </w:p>
          <w:p w:rsidR="00D1298C" w:rsidRDefault="00D1298C" w:rsidP="00ED476E">
            <w:pPr>
              <w:rPr>
                <w:rFonts w:ascii="Arial" w:hAnsi="Arial"/>
                <w:sz w:val="20"/>
                <w:szCs w:val="20"/>
                <w:highlight w:val="green"/>
              </w:rPr>
            </w:pPr>
          </w:p>
        </w:tc>
      </w:tr>
      <w:tr w:rsidR="00D1298C" w:rsidRPr="00A24BC2" w:rsidTr="00D1298C">
        <w:trPr>
          <w:gridAfter w:val="1"/>
          <w:wAfter w:w="27" w:type="dxa"/>
        </w:trPr>
        <w:tc>
          <w:tcPr>
            <w:tcW w:w="1618" w:type="dxa"/>
          </w:tcPr>
          <w:p w:rsidR="00D1298C" w:rsidRDefault="00D1298C" w:rsidP="00BC24B0">
            <w:pPr>
              <w:rPr>
                <w:rFonts w:ascii="Arial" w:hAnsi="Arial" w:cs="Arial"/>
                <w:b/>
                <w:sz w:val="20"/>
                <w:szCs w:val="20"/>
              </w:rPr>
            </w:pPr>
            <w:r>
              <w:rPr>
                <w:rFonts w:ascii="Arial" w:hAnsi="Arial" w:cs="Arial"/>
                <w:b/>
                <w:sz w:val="20"/>
                <w:szCs w:val="20"/>
              </w:rPr>
              <w:lastRenderedPageBreak/>
              <w:t>Scenario 4</w:t>
            </w:r>
          </w:p>
          <w:p w:rsidR="00D1298C" w:rsidRDefault="00D1298C">
            <w:pPr>
              <w:rPr>
                <w:rFonts w:ascii="Arial" w:hAnsi="Arial" w:cs="Arial"/>
                <w:b/>
                <w:sz w:val="20"/>
                <w:szCs w:val="20"/>
              </w:rPr>
            </w:pPr>
          </w:p>
        </w:tc>
        <w:tc>
          <w:tcPr>
            <w:tcW w:w="11504" w:type="dxa"/>
          </w:tcPr>
          <w:p w:rsidR="00D1298C" w:rsidRDefault="00D1298C" w:rsidP="00ED476E">
            <w:pPr>
              <w:rPr>
                <w:rFonts w:ascii="Arial" w:hAnsi="Arial"/>
                <w:sz w:val="20"/>
                <w:szCs w:val="20"/>
                <w:highlight w:val="green"/>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B</w:t>
            </w:r>
          </w:p>
        </w:tc>
        <w:tc>
          <w:tcPr>
            <w:tcW w:w="11504" w:type="dxa"/>
          </w:tcPr>
          <w:p w:rsidR="00D1298C" w:rsidRPr="00D76398" w:rsidRDefault="00D1298C" w:rsidP="00155511">
            <w:pPr>
              <w:rPr>
                <w:rFonts w:ascii="Arial" w:hAnsi="Arial" w:cs="Arial"/>
                <w:bCs/>
                <w:sz w:val="20"/>
                <w:szCs w:val="20"/>
                <w:highlight w:val="green"/>
              </w:rPr>
            </w:pPr>
            <w:r w:rsidRPr="00D76398">
              <w:rPr>
                <w:rFonts w:ascii="Arial" w:hAnsi="Arial" w:cs="Arial"/>
                <w:bCs/>
                <w:sz w:val="20"/>
                <w:szCs w:val="20"/>
                <w:highlight w:val="green"/>
              </w:rPr>
              <w:t>Would have to partner with HEIs with a priority for providing work experience to students.</w:t>
            </w:r>
          </w:p>
          <w:p w:rsidR="00D1298C" w:rsidRDefault="00D1298C" w:rsidP="00155511">
            <w:pPr>
              <w:rPr>
                <w:rFonts w:ascii="Arial" w:hAnsi="Arial" w:cs="Arial"/>
                <w:bCs/>
                <w:sz w:val="20"/>
                <w:szCs w:val="20"/>
              </w:rPr>
            </w:pPr>
            <w:r w:rsidRPr="00D76398">
              <w:rPr>
                <w:rFonts w:ascii="Arial" w:hAnsi="Arial" w:cs="Arial"/>
                <w:bCs/>
                <w:sz w:val="20"/>
                <w:szCs w:val="20"/>
                <w:highlight w:val="green"/>
              </w:rPr>
              <w:t>Students should have regular 1:1s with employers similar to PDRs.  Placements should include reflective learning.</w:t>
            </w:r>
          </w:p>
          <w:p w:rsidR="00D1298C" w:rsidRPr="00BA4D07" w:rsidRDefault="00D1298C" w:rsidP="00D1298C">
            <w:pPr>
              <w:rPr>
                <w:rFonts w:ascii="Arial" w:eastAsia="Calibri" w:hAnsi="Arial" w:cs="Times New Roman"/>
                <w:sz w:val="20"/>
                <w:szCs w:val="20"/>
                <w:highlight w:val="green"/>
              </w:rPr>
            </w:pPr>
            <w:r w:rsidRPr="00D76398">
              <w:rPr>
                <w:rFonts w:ascii="Arial" w:hAnsi="Arial" w:cs="Arial"/>
                <w:bCs/>
                <w:sz w:val="20"/>
                <w:szCs w:val="20"/>
                <w:highlight w:val="green"/>
              </w:rPr>
              <w:t>Employers need people who want to work – career minded attitudes and professionalism.</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C11</w:t>
            </w:r>
          </w:p>
        </w:tc>
        <w:tc>
          <w:tcPr>
            <w:tcW w:w="11504" w:type="dxa"/>
          </w:tcPr>
          <w:p w:rsidR="00D1298C" w:rsidRPr="005C0F46" w:rsidRDefault="00D1298C" w:rsidP="00D1298C">
            <w:pPr>
              <w:rPr>
                <w:rFonts w:ascii="Arial" w:hAnsi="Arial" w:cs="Arial"/>
                <w:b/>
                <w:sz w:val="20"/>
                <w:szCs w:val="20"/>
              </w:rPr>
            </w:pPr>
            <w:r>
              <w:rPr>
                <w:rFonts w:ascii="Arial" w:hAnsi="Arial" w:cs="Arial"/>
                <w:sz w:val="20"/>
                <w:szCs w:val="20"/>
                <w:shd w:val="clear" w:color="auto" w:fill="00FF00"/>
              </w:rPr>
              <w:t>Employability may be further embedded in the curriculum.  University will need to create a more coherent employability package, encouraging students to develop personally and acquire a range of general skills through their university experience.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C12</w:t>
            </w:r>
          </w:p>
        </w:tc>
        <w:tc>
          <w:tcPr>
            <w:tcW w:w="11504" w:type="dxa"/>
          </w:tcPr>
          <w:p w:rsidR="00D1298C" w:rsidRPr="00BA4D07" w:rsidRDefault="00D1298C" w:rsidP="00D1298C">
            <w:pPr>
              <w:rPr>
                <w:rFonts w:ascii="Arial" w:eastAsia="Calibri" w:hAnsi="Arial" w:cs="Times New Roman"/>
                <w:sz w:val="20"/>
                <w:szCs w:val="20"/>
                <w:highlight w:val="green"/>
              </w:rPr>
            </w:pPr>
            <w:r w:rsidRPr="008A407B">
              <w:rPr>
                <w:rFonts w:ascii="Arial" w:hAnsi="Arial" w:cs="Arial"/>
                <w:sz w:val="20"/>
                <w:szCs w:val="20"/>
                <w:highlight w:val="green"/>
              </w:rPr>
              <w:t>Maintain and develop good links with local businesses and technology especially Met office, science park, Business Leaders Forum, innovation centre, INTO International office.</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E</w:t>
            </w:r>
          </w:p>
        </w:tc>
        <w:tc>
          <w:tcPr>
            <w:tcW w:w="11504" w:type="dxa"/>
          </w:tcPr>
          <w:p w:rsidR="00D1298C" w:rsidRDefault="00D1298C" w:rsidP="00ED476E">
            <w:pPr>
              <w:rPr>
                <w:rFonts w:ascii="Arial" w:eastAsia="Calibri" w:hAnsi="Arial" w:cs="Times New Roman"/>
                <w:sz w:val="20"/>
                <w:szCs w:val="20"/>
              </w:rPr>
            </w:pPr>
            <w:r w:rsidRPr="00BA4D07">
              <w:rPr>
                <w:rFonts w:ascii="Arial" w:eastAsia="Calibri" w:hAnsi="Arial" w:cs="Times New Roman"/>
                <w:sz w:val="20"/>
                <w:szCs w:val="20"/>
                <w:highlight w:val="green"/>
              </w:rPr>
              <w:t>How to encourage students when the pre Uni system and jobs market encourages them to be quite instrumental?</w:t>
            </w:r>
          </w:p>
          <w:p w:rsidR="00D1298C" w:rsidRPr="00A24BC2" w:rsidRDefault="00D1298C" w:rsidP="00D1298C">
            <w:pPr>
              <w:rPr>
                <w:rFonts w:ascii="Arial" w:hAnsi="Arial" w:cs="Arial"/>
                <w:sz w:val="20"/>
                <w:szCs w:val="20"/>
                <w:highlight w:val="yellow"/>
              </w:rPr>
            </w:pPr>
            <w:r w:rsidRPr="00090E61">
              <w:rPr>
                <w:rFonts w:ascii="Arial" w:eastAsia="Calibri" w:hAnsi="Arial" w:cs="Times New Roman"/>
                <w:sz w:val="20"/>
                <w:szCs w:val="20"/>
                <w:highlight w:val="green"/>
              </w:rPr>
              <w:t>Learning for employment versus learning for learning's sake?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B8</w:t>
            </w:r>
          </w:p>
        </w:tc>
        <w:tc>
          <w:tcPr>
            <w:tcW w:w="11504" w:type="dxa"/>
          </w:tcPr>
          <w:p w:rsidR="00D1298C" w:rsidRDefault="00D1298C" w:rsidP="00F52D8A">
            <w:pPr>
              <w:rPr>
                <w:rFonts w:ascii="Arial" w:hAnsi="Arial" w:cs="Arial"/>
                <w:sz w:val="20"/>
                <w:szCs w:val="20"/>
              </w:rPr>
            </w:pPr>
            <w:r w:rsidRPr="00D44E4A">
              <w:rPr>
                <w:rFonts w:ascii="Arial" w:hAnsi="Arial" w:cs="Arial"/>
                <w:sz w:val="20"/>
                <w:szCs w:val="20"/>
                <w:highlight w:val="green"/>
              </w:rPr>
              <w:t>Deploy Exeter learning</w:t>
            </w:r>
            <w:r w:rsidRPr="00147A87">
              <w:rPr>
                <w:rFonts w:ascii="Arial" w:hAnsi="Arial" w:cs="Arial"/>
                <w:sz w:val="20"/>
                <w:szCs w:val="20"/>
              </w:rPr>
              <w:t>.</w:t>
            </w:r>
          </w:p>
          <w:p w:rsidR="00D1298C" w:rsidRPr="00813AB3" w:rsidRDefault="00D1298C" w:rsidP="00F52D8A">
            <w:pPr>
              <w:rPr>
                <w:rFonts w:ascii="Arial" w:hAnsi="Arial" w:cs="Arial"/>
                <w:sz w:val="20"/>
                <w:szCs w:val="20"/>
                <w:highlight w:val="green"/>
              </w:rPr>
            </w:pPr>
            <w:r w:rsidRPr="00813AB3">
              <w:rPr>
                <w:rFonts w:ascii="Arial" w:hAnsi="Arial" w:cs="Arial"/>
                <w:sz w:val="20"/>
                <w:szCs w:val="20"/>
                <w:highlight w:val="green"/>
              </w:rPr>
              <w:t>Role of entrepreneurship?</w:t>
            </w:r>
          </w:p>
          <w:p w:rsidR="00D1298C" w:rsidRDefault="00D1298C" w:rsidP="00D1298C">
            <w:pPr>
              <w:rPr>
                <w:rFonts w:ascii="Arial" w:hAnsi="Arial" w:cs="Arial"/>
                <w:sz w:val="20"/>
                <w:szCs w:val="20"/>
                <w:highlight w:val="green"/>
              </w:rPr>
            </w:pPr>
            <w:r w:rsidRPr="00813AB3">
              <w:rPr>
                <w:rFonts w:ascii="Arial" w:hAnsi="Arial" w:cs="Arial"/>
                <w:sz w:val="20"/>
                <w:szCs w:val="20"/>
                <w:highlight w:val="green"/>
              </w:rPr>
              <w:t>May be committed to a career before coming to University (KPMG).</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7</w:t>
            </w:r>
          </w:p>
        </w:tc>
        <w:tc>
          <w:tcPr>
            <w:tcW w:w="11504" w:type="dxa"/>
          </w:tcPr>
          <w:p w:rsidR="00D1298C" w:rsidRDefault="00D1298C" w:rsidP="00ED476E">
            <w:pPr>
              <w:rPr>
                <w:rFonts w:ascii="Arial" w:hAnsi="Arial" w:cs="Arial"/>
                <w:sz w:val="20"/>
                <w:szCs w:val="20"/>
              </w:rPr>
            </w:pPr>
            <w:r>
              <w:rPr>
                <w:rFonts w:ascii="Arial" w:hAnsi="Arial" w:cs="Arial"/>
                <w:sz w:val="20"/>
                <w:szCs w:val="20"/>
                <w:highlight w:val="green"/>
              </w:rPr>
              <w:t>University performance assessed via e</w:t>
            </w:r>
            <w:r w:rsidRPr="00C55EC5">
              <w:rPr>
                <w:rFonts w:ascii="Arial" w:hAnsi="Arial" w:cs="Arial"/>
                <w:sz w:val="20"/>
                <w:szCs w:val="20"/>
                <w:highlight w:val="green"/>
              </w:rPr>
              <w:t>mployability figures</w:t>
            </w:r>
          </w:p>
          <w:p w:rsidR="00D1298C" w:rsidRPr="00A24BC2" w:rsidRDefault="00D1298C" w:rsidP="00D1298C">
            <w:pPr>
              <w:rPr>
                <w:rFonts w:ascii="Arial" w:hAnsi="Arial" w:cs="Arial"/>
                <w:sz w:val="20"/>
                <w:szCs w:val="20"/>
                <w:highlight w:val="yellow"/>
              </w:rPr>
            </w:pPr>
            <w:r w:rsidRPr="001D0719">
              <w:rPr>
                <w:rFonts w:ascii="Arial" w:hAnsi="Arial" w:cs="Arial"/>
                <w:sz w:val="20"/>
                <w:szCs w:val="20"/>
                <w:highlight w:val="green"/>
              </w:rPr>
              <w:t>Employer demand / employability</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23</w:t>
            </w:r>
          </w:p>
        </w:tc>
        <w:tc>
          <w:tcPr>
            <w:tcW w:w="11504" w:type="dxa"/>
          </w:tcPr>
          <w:p w:rsidR="00D1298C" w:rsidRPr="00A24BC2" w:rsidRDefault="00D1298C" w:rsidP="00D57EFA">
            <w:pPr>
              <w:rPr>
                <w:rFonts w:ascii="Arial" w:hAnsi="Arial" w:cs="Arial"/>
                <w:sz w:val="20"/>
                <w:szCs w:val="20"/>
                <w:highlight w:val="yellow"/>
              </w:rPr>
            </w:pPr>
            <w:r w:rsidRPr="00C55EC5">
              <w:rPr>
                <w:rFonts w:ascii="Arial" w:hAnsi="Arial" w:cs="Arial"/>
                <w:sz w:val="20"/>
                <w:szCs w:val="20"/>
                <w:highlight w:val="green"/>
              </w:rPr>
              <w:t>Teaching will be done more in the workplace</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D22</w:t>
            </w:r>
          </w:p>
        </w:tc>
        <w:tc>
          <w:tcPr>
            <w:tcW w:w="11504" w:type="dxa"/>
          </w:tcPr>
          <w:p w:rsidR="00D1298C" w:rsidRPr="00A24BC2" w:rsidRDefault="00D1298C" w:rsidP="00D1298C">
            <w:pPr>
              <w:rPr>
                <w:rFonts w:ascii="Arial" w:hAnsi="Arial" w:cs="Arial"/>
                <w:sz w:val="20"/>
                <w:szCs w:val="20"/>
                <w:highlight w:val="yellow"/>
              </w:rPr>
            </w:pPr>
            <w:r w:rsidRPr="007D4C1C">
              <w:rPr>
                <w:rFonts w:ascii="Arial" w:hAnsi="Arial" w:cs="Arial"/>
                <w:sz w:val="20"/>
                <w:szCs w:val="20"/>
                <w:highlight w:val="green"/>
              </w:rPr>
              <w:t>Relationship development with companies and organisations.  SMEs at big companies.</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29</w:t>
            </w:r>
          </w:p>
        </w:tc>
        <w:tc>
          <w:tcPr>
            <w:tcW w:w="11504" w:type="dxa"/>
          </w:tcPr>
          <w:p w:rsidR="00D1298C" w:rsidRPr="00813AB3" w:rsidRDefault="00D1298C" w:rsidP="00F52D8A">
            <w:pPr>
              <w:rPr>
                <w:rFonts w:ascii="Arial" w:hAnsi="Arial" w:cs="Arial"/>
                <w:sz w:val="20"/>
                <w:szCs w:val="20"/>
                <w:highlight w:val="green"/>
              </w:rPr>
            </w:pPr>
            <w:r w:rsidRPr="00813AB3">
              <w:rPr>
                <w:rFonts w:ascii="Arial" w:hAnsi="Arial" w:cs="Arial"/>
                <w:sz w:val="20"/>
                <w:szCs w:val="20"/>
                <w:highlight w:val="green"/>
              </w:rPr>
              <w:t>Ethical issues of employer involvement.</w:t>
            </w:r>
          </w:p>
          <w:p w:rsidR="00D1298C" w:rsidRPr="00813AB3" w:rsidRDefault="00D1298C" w:rsidP="00F52D8A">
            <w:pPr>
              <w:rPr>
                <w:rFonts w:ascii="Arial" w:hAnsi="Arial" w:cs="Arial"/>
                <w:sz w:val="20"/>
                <w:szCs w:val="20"/>
                <w:highlight w:val="green"/>
              </w:rPr>
            </w:pPr>
            <w:r w:rsidRPr="00813AB3">
              <w:rPr>
                <w:rFonts w:ascii="Arial" w:hAnsi="Arial" w:cs="Arial"/>
                <w:sz w:val="20"/>
                <w:szCs w:val="20"/>
                <w:highlight w:val="green"/>
              </w:rPr>
              <w:t>Employers might link with private providers.</w:t>
            </w:r>
          </w:p>
          <w:p w:rsidR="00D1298C" w:rsidRPr="00A24BC2" w:rsidRDefault="00D1298C" w:rsidP="00F52D8A">
            <w:pPr>
              <w:rPr>
                <w:rFonts w:ascii="Arial" w:hAnsi="Arial" w:cs="Arial"/>
                <w:sz w:val="20"/>
                <w:szCs w:val="20"/>
                <w:highlight w:val="yellow"/>
              </w:rPr>
            </w:pPr>
            <w:r w:rsidRPr="00813AB3">
              <w:rPr>
                <w:rFonts w:ascii="Arial" w:hAnsi="Arial" w:cs="Arial"/>
                <w:sz w:val="20"/>
                <w:szCs w:val="20"/>
                <w:highlight w:val="green"/>
              </w:rPr>
              <w:t>Dictation of terms and conditions prior to starting a job and the impact on student learning e.g. dictating the subject matter of a dissertation</w:t>
            </w:r>
            <w:r w:rsidRPr="00147A87">
              <w:rPr>
                <w:rFonts w:ascii="Arial" w:hAnsi="Arial" w:cs="Arial"/>
                <w:sz w:val="20"/>
                <w:szCs w:val="20"/>
              </w:rPr>
              <w: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F33</w:t>
            </w:r>
          </w:p>
        </w:tc>
        <w:tc>
          <w:tcPr>
            <w:tcW w:w="11504" w:type="dxa"/>
          </w:tcPr>
          <w:p w:rsidR="00D1298C" w:rsidRPr="00393F4E" w:rsidRDefault="00D1298C" w:rsidP="00C40198">
            <w:pPr>
              <w:rPr>
                <w:rFonts w:ascii="Arial" w:hAnsi="Arial" w:cs="Arial"/>
                <w:sz w:val="20"/>
                <w:szCs w:val="20"/>
                <w:highlight w:val="green"/>
              </w:rPr>
            </w:pPr>
            <w:r w:rsidRPr="00813AB3">
              <w:rPr>
                <w:rFonts w:ascii="Arial" w:hAnsi="Arial" w:cs="Arial"/>
                <w:sz w:val="20"/>
                <w:szCs w:val="20"/>
                <w:highlight w:val="green"/>
              </w:rPr>
              <w:t>? Lots of client based</w:t>
            </w:r>
            <w:r w:rsidRPr="00147A87">
              <w:rPr>
                <w:rFonts w:ascii="Arial" w:hAnsi="Arial" w:cs="Arial"/>
                <w:sz w:val="20"/>
                <w:szCs w:val="20"/>
              </w:rPr>
              <w:t xml:space="preserve">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 C, D</w:t>
            </w:r>
          </w:p>
          <w:p w:rsidR="00D1298C" w:rsidRDefault="00D1298C">
            <w:pPr>
              <w:rPr>
                <w:rFonts w:ascii="Arial" w:hAnsi="Arial" w:cs="Arial"/>
                <w:b/>
                <w:sz w:val="20"/>
                <w:szCs w:val="20"/>
              </w:rPr>
            </w:pPr>
          </w:p>
          <w:p w:rsidR="00D1298C" w:rsidRDefault="00D1298C">
            <w:pPr>
              <w:rPr>
                <w:rFonts w:ascii="Arial" w:hAnsi="Arial" w:cs="Arial"/>
                <w:b/>
                <w:sz w:val="20"/>
                <w:szCs w:val="20"/>
              </w:rPr>
            </w:pPr>
          </w:p>
          <w:p w:rsidR="00D1298C" w:rsidRPr="00A24BC2" w:rsidRDefault="00D1298C">
            <w:pPr>
              <w:rPr>
                <w:rFonts w:ascii="Arial" w:hAnsi="Arial" w:cs="Arial"/>
                <w:b/>
                <w:sz w:val="20"/>
                <w:szCs w:val="20"/>
              </w:rPr>
            </w:pPr>
          </w:p>
        </w:tc>
        <w:tc>
          <w:tcPr>
            <w:tcW w:w="11504" w:type="dxa"/>
          </w:tcPr>
          <w:p w:rsidR="00D1298C" w:rsidRDefault="00D1298C" w:rsidP="004D6B08">
            <w:pPr>
              <w:rPr>
                <w:rFonts w:ascii="Arial" w:hAnsi="Arial" w:cs="Arial"/>
                <w:sz w:val="20"/>
                <w:szCs w:val="20"/>
              </w:rPr>
            </w:pPr>
            <w:r w:rsidRPr="00393F4E">
              <w:rPr>
                <w:rFonts w:ascii="Arial" w:hAnsi="Arial" w:cs="Arial"/>
                <w:sz w:val="20"/>
                <w:szCs w:val="20"/>
                <w:highlight w:val="green"/>
              </w:rPr>
              <w:t>Guaranteed 8 week global internships for all students.</w:t>
            </w:r>
          </w:p>
          <w:p w:rsidR="00D1298C" w:rsidRPr="00393F4E" w:rsidRDefault="00237516" w:rsidP="004D6B08">
            <w:pPr>
              <w:rPr>
                <w:rFonts w:ascii="Arial" w:hAnsi="Arial" w:cs="Arial"/>
                <w:sz w:val="20"/>
                <w:szCs w:val="20"/>
                <w:highlight w:val="green"/>
              </w:rPr>
            </w:pPr>
            <w:r w:rsidRPr="00393F4E">
              <w:rPr>
                <w:rFonts w:ascii="Arial" w:hAnsi="Arial" w:cs="Arial"/>
                <w:sz w:val="20"/>
                <w:szCs w:val="20"/>
                <w:highlight w:val="green"/>
              </w:rPr>
              <w:t>We need to drive forward learning analytics (making sure global employers are interested in this measure).</w:t>
            </w:r>
          </w:p>
          <w:p w:rsidR="00D1298C" w:rsidRDefault="00D1298C" w:rsidP="004D6B08">
            <w:pPr>
              <w:rPr>
                <w:rFonts w:ascii="Arial" w:hAnsi="Arial" w:cs="Arial"/>
                <w:sz w:val="20"/>
                <w:szCs w:val="20"/>
              </w:rPr>
            </w:pPr>
            <w:r w:rsidRPr="00393F4E">
              <w:rPr>
                <w:rFonts w:ascii="Arial" w:hAnsi="Arial" w:cs="Arial"/>
                <w:sz w:val="20"/>
                <w:szCs w:val="20"/>
                <w:highlight w:val="green"/>
              </w:rPr>
              <w:t xml:space="preserve">Students will see at a glance their performance academically and </w:t>
            </w:r>
            <w:proofErr w:type="gramStart"/>
            <w:r w:rsidRPr="00393F4E">
              <w:rPr>
                <w:rFonts w:ascii="Arial" w:hAnsi="Arial" w:cs="Arial"/>
                <w:sz w:val="20"/>
                <w:szCs w:val="20"/>
                <w:highlight w:val="green"/>
              </w:rPr>
              <w:t>non</w:t>
            </w:r>
            <w:proofErr w:type="gramEnd"/>
            <w:r w:rsidRPr="00393F4E">
              <w:rPr>
                <w:rFonts w:ascii="Arial" w:hAnsi="Arial" w:cs="Arial"/>
                <w:sz w:val="20"/>
                <w:szCs w:val="20"/>
                <w:highlight w:val="green"/>
              </w:rPr>
              <w:t xml:space="preserve"> academically on employability. </w:t>
            </w:r>
            <w:r w:rsidR="00237516" w:rsidRPr="00393F4E">
              <w:rPr>
                <w:rFonts w:ascii="Arial" w:hAnsi="Arial" w:cs="Arial"/>
                <w:sz w:val="20"/>
                <w:szCs w:val="20"/>
                <w:highlight w:val="green"/>
              </w:rPr>
              <w:t>This can be used when looking at job opportunities an</w:t>
            </w:r>
            <w:r w:rsidR="00237516">
              <w:rPr>
                <w:rFonts w:ascii="Arial" w:hAnsi="Arial" w:cs="Arial"/>
                <w:sz w:val="20"/>
                <w:szCs w:val="20"/>
                <w:highlight w:val="green"/>
              </w:rPr>
              <w:t>d to address areas of weakness.</w:t>
            </w:r>
          </w:p>
          <w:p w:rsidR="00D1298C" w:rsidRDefault="00237516" w:rsidP="004D6B08">
            <w:pPr>
              <w:rPr>
                <w:rFonts w:ascii="Arial" w:hAnsi="Arial" w:cs="Arial"/>
                <w:sz w:val="20"/>
                <w:szCs w:val="20"/>
                <w:highlight w:val="green"/>
              </w:rPr>
            </w:pPr>
            <w:r>
              <w:rPr>
                <w:rFonts w:ascii="Arial" w:hAnsi="Arial" w:cs="Arial"/>
                <w:sz w:val="20"/>
                <w:szCs w:val="20"/>
                <w:highlight w:val="green"/>
              </w:rPr>
              <w:t>D</w:t>
            </w:r>
            <w:r w:rsidRPr="00393F4E">
              <w:rPr>
                <w:rFonts w:ascii="Arial" w:hAnsi="Arial" w:cs="Arial"/>
                <w:sz w:val="20"/>
                <w:szCs w:val="20"/>
                <w:highlight w:val="green"/>
              </w:rPr>
              <w:t>eep and meaningful set of relationships already with some global employers and strong</w:t>
            </w:r>
          </w:p>
          <w:p w:rsidR="00D1298C" w:rsidRDefault="00D1298C" w:rsidP="004D6B08">
            <w:pPr>
              <w:rPr>
                <w:rFonts w:ascii="Arial" w:hAnsi="Arial" w:cs="Arial"/>
                <w:sz w:val="20"/>
                <w:szCs w:val="20"/>
                <w:highlight w:val="yellow"/>
              </w:rPr>
            </w:pPr>
            <w:proofErr w:type="gramStart"/>
            <w:r w:rsidRPr="000C7ED7">
              <w:rPr>
                <w:rFonts w:ascii="Arial" w:hAnsi="Arial" w:cs="Arial"/>
                <w:sz w:val="20"/>
                <w:szCs w:val="20"/>
                <w:highlight w:val="green"/>
              </w:rPr>
              <w:t>create</w:t>
            </w:r>
            <w:proofErr w:type="gramEnd"/>
            <w:r w:rsidRPr="000C7ED7">
              <w:rPr>
                <w:rFonts w:ascii="Arial" w:hAnsi="Arial" w:cs="Arial"/>
                <w:sz w:val="20"/>
                <w:szCs w:val="20"/>
                <w:highlight w:val="green"/>
              </w:rPr>
              <w:t xml:space="preserve"> the global 1% - an international Russell Group that we can use to push partnership with the best global employers.</w:t>
            </w:r>
          </w:p>
          <w:p w:rsidR="00D1298C" w:rsidRPr="00A24BC2" w:rsidRDefault="00D1298C" w:rsidP="004D6B08">
            <w:pPr>
              <w:rPr>
                <w:rFonts w:ascii="Arial" w:hAnsi="Arial" w:cs="Arial"/>
                <w:sz w:val="20"/>
                <w:szCs w:val="20"/>
                <w:highlight w:val="yellow"/>
              </w:rPr>
            </w:pP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p>
        </w:tc>
        <w:tc>
          <w:tcPr>
            <w:tcW w:w="11504" w:type="dxa"/>
          </w:tcPr>
          <w:p w:rsidR="00D1298C" w:rsidRPr="005C0F46" w:rsidRDefault="00D1298C" w:rsidP="00D57EFA">
            <w:pPr>
              <w:rPr>
                <w:rFonts w:ascii="Arial" w:hAnsi="Arial" w:cs="Arial"/>
                <w:b/>
                <w:sz w:val="20"/>
                <w:szCs w:val="20"/>
                <w:highlight w:val="yellow"/>
              </w:rPr>
            </w:pPr>
            <w:r w:rsidRPr="005C0F46">
              <w:rPr>
                <w:rFonts w:ascii="Arial" w:hAnsi="Arial" w:cs="Arial"/>
                <w:b/>
                <w:sz w:val="20"/>
                <w:szCs w:val="20"/>
              </w:rPr>
              <w:t xml:space="preserve">Research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Scenario 1</w:t>
            </w:r>
          </w:p>
          <w:p w:rsidR="00D1298C" w:rsidRDefault="00D1298C">
            <w:pPr>
              <w:rPr>
                <w:rFonts w:ascii="Arial" w:hAnsi="Arial" w:cs="Arial"/>
                <w:b/>
                <w:sz w:val="20"/>
                <w:szCs w:val="20"/>
              </w:rPr>
            </w:pPr>
            <w:r>
              <w:rPr>
                <w:rFonts w:ascii="Arial" w:hAnsi="Arial" w:cs="Arial"/>
                <w:b/>
                <w:sz w:val="20"/>
                <w:szCs w:val="20"/>
              </w:rPr>
              <w:t>14</w:t>
            </w:r>
          </w:p>
        </w:tc>
        <w:tc>
          <w:tcPr>
            <w:tcW w:w="11504" w:type="dxa"/>
          </w:tcPr>
          <w:p w:rsidR="00D1298C" w:rsidRDefault="00D1298C" w:rsidP="009001CC">
            <w:pPr>
              <w:rPr>
                <w:rFonts w:ascii="Arial" w:hAnsi="Arial" w:cs="Arial"/>
                <w:sz w:val="20"/>
                <w:szCs w:val="20"/>
                <w:highlight w:val="magenta"/>
              </w:rPr>
            </w:pPr>
          </w:p>
          <w:p w:rsidR="00D1298C" w:rsidRDefault="00D1298C" w:rsidP="009001CC">
            <w:pPr>
              <w:rPr>
                <w:rFonts w:ascii="Calibri" w:hAnsi="Calibri"/>
                <w:sz w:val="20"/>
                <w:szCs w:val="20"/>
                <w:highlight w:val="magenta"/>
                <w:u w:val="single"/>
              </w:rPr>
            </w:pPr>
            <w:r w:rsidRPr="007F4B4D">
              <w:rPr>
                <w:rFonts w:ascii="Arial" w:hAnsi="Arial" w:cs="Arial"/>
                <w:sz w:val="20"/>
                <w:szCs w:val="20"/>
                <w:highlight w:val="magenta"/>
              </w:rPr>
              <w:t>Everyone should have the opportunity to do research as part of the programme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w:t>
            </w:r>
          </w:p>
        </w:tc>
        <w:tc>
          <w:tcPr>
            <w:tcW w:w="11504" w:type="dxa"/>
          </w:tcPr>
          <w:p w:rsidR="00D1298C" w:rsidRPr="007F4B4D" w:rsidRDefault="00D1298C" w:rsidP="00D1298C">
            <w:pPr>
              <w:rPr>
                <w:rFonts w:ascii="Arial" w:hAnsi="Arial" w:cs="Arial"/>
                <w:sz w:val="20"/>
                <w:szCs w:val="20"/>
                <w:highlight w:val="magenta"/>
              </w:rPr>
            </w:pPr>
            <w:r w:rsidRPr="000C7ED7">
              <w:rPr>
                <w:rFonts w:ascii="Arial" w:hAnsi="Arial" w:cs="Arial"/>
                <w:sz w:val="20"/>
                <w:szCs w:val="20"/>
                <w:highlight w:val="magenta"/>
              </w:rPr>
              <w:t xml:space="preserve">Select </w:t>
            </w:r>
            <w:r w:rsidR="00237516" w:rsidRPr="000C7ED7">
              <w:rPr>
                <w:rFonts w:ascii="Arial" w:hAnsi="Arial" w:cs="Arial"/>
                <w:sz w:val="20"/>
                <w:szCs w:val="20"/>
                <w:highlight w:val="magenta"/>
              </w:rPr>
              <w:t>strengths -</w:t>
            </w:r>
            <w:r w:rsidRPr="000C7ED7">
              <w:rPr>
                <w:rFonts w:ascii="Arial" w:hAnsi="Arial" w:cs="Arial"/>
                <w:sz w:val="20"/>
                <w:szCs w:val="20"/>
                <w:highlight w:val="magenta"/>
              </w:rPr>
              <w:t xml:space="preserve"> research areas and specialist areas and capitalise on these.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24</w:t>
            </w:r>
          </w:p>
        </w:tc>
        <w:tc>
          <w:tcPr>
            <w:tcW w:w="11504" w:type="dxa"/>
          </w:tcPr>
          <w:p w:rsidR="00D1298C" w:rsidRDefault="00D1298C" w:rsidP="009001CC">
            <w:pPr>
              <w:rPr>
                <w:rFonts w:ascii="Calibri" w:hAnsi="Calibri"/>
                <w:sz w:val="20"/>
                <w:szCs w:val="20"/>
                <w:highlight w:val="magenta"/>
                <w:u w:val="single"/>
              </w:rPr>
            </w:pPr>
            <w:r w:rsidRPr="007F4B4D">
              <w:rPr>
                <w:rFonts w:ascii="Arial" w:hAnsi="Arial" w:cs="Arial"/>
                <w:sz w:val="20"/>
                <w:szCs w:val="20"/>
                <w:highlight w:val="magenta"/>
              </w:rPr>
              <w:t>One which reflects our research areas – teach what we’re good at.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32</w:t>
            </w:r>
          </w:p>
        </w:tc>
        <w:tc>
          <w:tcPr>
            <w:tcW w:w="11504" w:type="dxa"/>
          </w:tcPr>
          <w:p w:rsidR="00D1298C" w:rsidRDefault="00D1298C" w:rsidP="00D1298C">
            <w:pPr>
              <w:rPr>
                <w:rFonts w:ascii="Calibri" w:hAnsi="Calibri"/>
                <w:sz w:val="20"/>
                <w:szCs w:val="20"/>
                <w:highlight w:val="magenta"/>
                <w:u w:val="single"/>
              </w:rPr>
            </w:pPr>
            <w:r w:rsidRPr="005A74BF">
              <w:rPr>
                <w:rFonts w:ascii="Arial" w:hAnsi="Arial" w:cs="Arial"/>
                <w:sz w:val="20"/>
                <w:szCs w:val="20"/>
                <w:highlight w:val="magenta"/>
              </w:rPr>
              <w:t>Without divide between research and teaching</w:t>
            </w:r>
            <w:r w:rsidRPr="00A557C8">
              <w:rPr>
                <w:rFonts w:ascii="Arial" w:hAnsi="Arial" w:cs="Arial"/>
                <w:sz w:val="20"/>
                <w:szCs w:val="20"/>
              </w:rPr>
              <w:t xml:space="preserve">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E</w:t>
            </w:r>
          </w:p>
        </w:tc>
        <w:tc>
          <w:tcPr>
            <w:tcW w:w="11504" w:type="dxa"/>
          </w:tcPr>
          <w:p w:rsidR="00D1298C" w:rsidRPr="00923D49" w:rsidRDefault="00D1298C" w:rsidP="00A60E52">
            <w:pPr>
              <w:rPr>
                <w:rFonts w:ascii="Arial" w:hAnsi="Arial" w:cs="Arial"/>
                <w:bCs/>
                <w:sz w:val="20"/>
                <w:szCs w:val="20"/>
              </w:rPr>
            </w:pPr>
            <w:r w:rsidRPr="000F75BE">
              <w:rPr>
                <w:rFonts w:ascii="Arial" w:hAnsi="Arial" w:cs="Arial"/>
                <w:bCs/>
                <w:sz w:val="20"/>
                <w:szCs w:val="20"/>
                <w:highlight w:val="magenta"/>
              </w:rPr>
              <w:t>Research as key driver – how international?  Will research now have to focus on local context and impact?</w:t>
            </w:r>
          </w:p>
          <w:p w:rsidR="00D1298C" w:rsidRDefault="00D1298C" w:rsidP="009001CC">
            <w:pPr>
              <w:rPr>
                <w:rFonts w:ascii="Calibri" w:hAnsi="Calibri"/>
                <w:sz w:val="20"/>
                <w:szCs w:val="20"/>
                <w:highlight w:val="magenta"/>
                <w:u w:val="single"/>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Scenario 2</w:t>
            </w:r>
          </w:p>
          <w:p w:rsidR="00E87000" w:rsidRDefault="00E87000">
            <w:pPr>
              <w:rPr>
                <w:rFonts w:ascii="Arial" w:hAnsi="Arial" w:cs="Arial"/>
                <w:b/>
                <w:sz w:val="20"/>
                <w:szCs w:val="20"/>
              </w:rPr>
            </w:pPr>
          </w:p>
          <w:p w:rsidR="00D1298C" w:rsidRDefault="00D1298C">
            <w:pPr>
              <w:rPr>
                <w:rFonts w:ascii="Arial" w:hAnsi="Arial" w:cs="Arial"/>
                <w:b/>
                <w:sz w:val="20"/>
                <w:szCs w:val="20"/>
              </w:rPr>
            </w:pPr>
            <w:r>
              <w:rPr>
                <w:rFonts w:ascii="Arial" w:hAnsi="Arial" w:cs="Arial"/>
                <w:b/>
                <w:sz w:val="20"/>
                <w:szCs w:val="20"/>
              </w:rPr>
              <w:t>C</w:t>
            </w:r>
          </w:p>
          <w:p w:rsidR="00D1298C" w:rsidRPr="00A24BC2" w:rsidRDefault="00D1298C">
            <w:pPr>
              <w:rPr>
                <w:rFonts w:ascii="Arial" w:hAnsi="Arial" w:cs="Arial"/>
                <w:b/>
                <w:sz w:val="20"/>
                <w:szCs w:val="20"/>
              </w:rPr>
            </w:pPr>
          </w:p>
        </w:tc>
        <w:tc>
          <w:tcPr>
            <w:tcW w:w="11504" w:type="dxa"/>
          </w:tcPr>
          <w:p w:rsidR="00D1298C" w:rsidRDefault="00D1298C" w:rsidP="009001CC">
            <w:pPr>
              <w:rPr>
                <w:rFonts w:ascii="Calibri" w:hAnsi="Calibri"/>
                <w:sz w:val="20"/>
                <w:szCs w:val="20"/>
                <w:highlight w:val="magenta"/>
                <w:u w:val="single"/>
              </w:rPr>
            </w:pPr>
          </w:p>
          <w:p w:rsidR="00E87000" w:rsidRDefault="00E87000" w:rsidP="009001CC">
            <w:pPr>
              <w:rPr>
                <w:rFonts w:ascii="Calibri" w:hAnsi="Calibri"/>
                <w:sz w:val="20"/>
                <w:szCs w:val="20"/>
                <w:highlight w:val="magenta"/>
                <w:u w:val="single"/>
              </w:rPr>
            </w:pPr>
          </w:p>
          <w:p w:rsidR="00D1298C" w:rsidRDefault="00D1298C" w:rsidP="00833FDC">
            <w:pPr>
              <w:rPr>
                <w:rFonts w:ascii="Arial" w:hAnsi="Arial" w:cs="Arial"/>
                <w:sz w:val="20"/>
                <w:szCs w:val="20"/>
              </w:rPr>
            </w:pPr>
            <w:r w:rsidRPr="0076552A">
              <w:rPr>
                <w:rFonts w:ascii="Arial" w:hAnsi="Arial" w:cs="Arial"/>
                <w:sz w:val="20"/>
                <w:szCs w:val="20"/>
                <w:highlight w:val="magenta"/>
              </w:rPr>
              <w:t>The reputation and research led experience is paramount.</w:t>
            </w:r>
            <w:r w:rsidRPr="0074088B">
              <w:rPr>
                <w:rFonts w:ascii="Arial" w:hAnsi="Arial" w:cs="Arial"/>
                <w:sz w:val="20"/>
                <w:szCs w:val="20"/>
              </w:rPr>
              <w:t xml:space="preserve">  </w:t>
            </w:r>
          </w:p>
          <w:p w:rsidR="00D1298C" w:rsidRPr="00A24BC2" w:rsidRDefault="00D1298C" w:rsidP="00833FDC">
            <w:pPr>
              <w:rPr>
                <w:rFonts w:ascii="Arial" w:hAnsi="Arial" w:cs="Arial"/>
                <w:sz w:val="20"/>
                <w:szCs w:val="20"/>
                <w:highlight w:val="yellow"/>
              </w:rPr>
            </w:pPr>
            <w:r w:rsidRPr="000C7ED7">
              <w:rPr>
                <w:rFonts w:ascii="Arial" w:hAnsi="Arial" w:cs="Arial"/>
                <w:sz w:val="20"/>
                <w:szCs w:val="20"/>
                <w:highlight w:val="magenta"/>
              </w:rPr>
              <w:t>Effect on research – might stop focus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9</w:t>
            </w:r>
          </w:p>
        </w:tc>
        <w:tc>
          <w:tcPr>
            <w:tcW w:w="11504" w:type="dxa"/>
          </w:tcPr>
          <w:p w:rsidR="00D1298C" w:rsidRPr="00A26ADD" w:rsidRDefault="00D1298C" w:rsidP="00D1298C">
            <w:pPr>
              <w:rPr>
                <w:rFonts w:ascii="Arial" w:hAnsi="Arial" w:cs="Arial"/>
                <w:sz w:val="20"/>
                <w:szCs w:val="20"/>
                <w:highlight w:val="magenta"/>
              </w:rPr>
            </w:pPr>
            <w:r w:rsidRPr="004F022A">
              <w:rPr>
                <w:rFonts w:ascii="Arial" w:hAnsi="Arial" w:cs="Arial"/>
                <w:sz w:val="20"/>
                <w:szCs w:val="20"/>
                <w:highlight w:val="magenta"/>
              </w:rPr>
              <w:t>Research is very important to the student.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C14</w:t>
            </w:r>
          </w:p>
        </w:tc>
        <w:tc>
          <w:tcPr>
            <w:tcW w:w="11504" w:type="dxa"/>
          </w:tcPr>
          <w:p w:rsidR="00D1298C" w:rsidRPr="00AC6CFB" w:rsidRDefault="00D1298C" w:rsidP="00D1298C">
            <w:pPr>
              <w:rPr>
                <w:rFonts w:ascii="Calibri" w:hAnsi="Calibri"/>
                <w:sz w:val="20"/>
                <w:szCs w:val="20"/>
                <w:highlight w:val="magenta"/>
                <w:u w:val="single"/>
              </w:rPr>
            </w:pPr>
            <w:r w:rsidRPr="00A26ADD">
              <w:rPr>
                <w:rFonts w:ascii="Arial" w:hAnsi="Arial" w:cs="Arial"/>
                <w:sz w:val="20"/>
                <w:szCs w:val="20"/>
                <w:highlight w:val="magenta"/>
              </w:rPr>
              <w:t>Research has an important role in attracting students and is taken into account when choosing institutions at both UG and PG levels.  Could researchers have “rankings”?  Could have a negative impact e.g. teaching by PGs.  Students paying high fees will want to have research led teaching by the best researchers.  Students need to be inspired by innovative research.</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C20</w:t>
            </w:r>
          </w:p>
        </w:tc>
        <w:tc>
          <w:tcPr>
            <w:tcW w:w="11504" w:type="dxa"/>
          </w:tcPr>
          <w:p w:rsidR="00D1298C" w:rsidRPr="00AC6CFB" w:rsidRDefault="00D1298C" w:rsidP="00D1298C">
            <w:pPr>
              <w:rPr>
                <w:rFonts w:ascii="Calibri" w:hAnsi="Calibri"/>
                <w:sz w:val="20"/>
                <w:szCs w:val="20"/>
                <w:highlight w:val="magenta"/>
                <w:u w:val="single"/>
              </w:rPr>
            </w:pPr>
            <w:r w:rsidRPr="00A26ADD">
              <w:rPr>
                <w:rFonts w:ascii="Arial" w:hAnsi="Arial" w:cs="Arial"/>
                <w:sz w:val="20"/>
                <w:szCs w:val="20"/>
                <w:highlight w:val="magenta"/>
              </w:rPr>
              <w:t>Equality of esteem between teaching and research. Scheme for rewarding researchers for teaching rather than only rewarding for research.  ?? Bonus.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D9</w:t>
            </w:r>
          </w:p>
        </w:tc>
        <w:tc>
          <w:tcPr>
            <w:tcW w:w="11504" w:type="dxa"/>
          </w:tcPr>
          <w:p w:rsidR="00D1298C" w:rsidRPr="00F338F3" w:rsidRDefault="00D1298C" w:rsidP="00833FDC">
            <w:pPr>
              <w:rPr>
                <w:rFonts w:ascii="Calibri" w:hAnsi="Calibri"/>
                <w:sz w:val="20"/>
                <w:szCs w:val="20"/>
              </w:rPr>
            </w:pPr>
            <w:r w:rsidRPr="00AC6CFB">
              <w:rPr>
                <w:rFonts w:ascii="Calibri" w:hAnsi="Calibri"/>
                <w:sz w:val="20"/>
                <w:szCs w:val="20"/>
                <w:highlight w:val="magenta"/>
                <w:u w:val="single"/>
              </w:rPr>
              <w:t xml:space="preserve">All staff </w:t>
            </w:r>
            <w:proofErr w:type="gramStart"/>
            <w:r w:rsidRPr="00AC6CFB">
              <w:rPr>
                <w:rFonts w:ascii="Calibri" w:hAnsi="Calibri"/>
                <w:sz w:val="20"/>
                <w:szCs w:val="20"/>
                <w:highlight w:val="magenta"/>
              </w:rPr>
              <w:t>engage</w:t>
            </w:r>
            <w:proofErr w:type="gramEnd"/>
            <w:r w:rsidRPr="00AC6CFB">
              <w:rPr>
                <w:rFonts w:ascii="Calibri" w:hAnsi="Calibri"/>
                <w:sz w:val="20"/>
                <w:szCs w:val="20"/>
                <w:highlight w:val="magenta"/>
              </w:rPr>
              <w:t xml:space="preserve"> in teaching - especially research active staff.</w:t>
            </w:r>
          </w:p>
          <w:p w:rsidR="00D1298C" w:rsidRPr="00F338F3" w:rsidRDefault="00D1298C" w:rsidP="00833FDC">
            <w:pPr>
              <w:rPr>
                <w:rFonts w:ascii="Calibri" w:hAnsi="Calibri"/>
                <w:sz w:val="20"/>
                <w:szCs w:val="20"/>
              </w:rPr>
            </w:pPr>
            <w:r w:rsidRPr="00AC6CFB">
              <w:rPr>
                <w:rFonts w:ascii="Calibri" w:hAnsi="Calibri"/>
                <w:sz w:val="20"/>
                <w:szCs w:val="20"/>
                <w:highlight w:val="magenta"/>
              </w:rPr>
              <w:t>Education and scholarship staff are essential for year 1 and generic teaching.</w:t>
            </w:r>
          </w:p>
          <w:p w:rsidR="00D1298C" w:rsidRDefault="00D1298C" w:rsidP="00833FDC">
            <w:pPr>
              <w:rPr>
                <w:rFonts w:ascii="Calibri" w:hAnsi="Calibri"/>
                <w:sz w:val="20"/>
                <w:szCs w:val="20"/>
                <w:highlight w:val="magenta"/>
              </w:rPr>
            </w:pPr>
            <w:r w:rsidRPr="00AC6CFB">
              <w:rPr>
                <w:rFonts w:ascii="Calibri" w:hAnsi="Calibri"/>
                <w:sz w:val="20"/>
                <w:szCs w:val="20"/>
                <w:highlight w:val="magenta"/>
              </w:rPr>
              <w:t>Teaching Assistants and post graduate research staff.</w:t>
            </w:r>
          </w:p>
          <w:p w:rsidR="00D1298C" w:rsidRPr="0076552A" w:rsidRDefault="00D1298C" w:rsidP="00833FDC">
            <w:pPr>
              <w:rPr>
                <w:rFonts w:ascii="Arial" w:hAnsi="Arial" w:cs="Arial"/>
                <w:sz w:val="20"/>
                <w:szCs w:val="20"/>
                <w:highlight w:val="magenta"/>
              </w:rPr>
            </w:pPr>
            <w:r w:rsidRPr="0014531E">
              <w:rPr>
                <w:rFonts w:ascii="Arial" w:hAnsi="Arial" w:cs="Arial"/>
                <w:sz w:val="20"/>
                <w:szCs w:val="20"/>
                <w:highlight w:val="magenta"/>
              </w:rPr>
              <w:t>Education and research job family becoming increasingly differentiated i.e. research “stars” becoming protected and receiving extra support.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12</w:t>
            </w:r>
          </w:p>
        </w:tc>
        <w:tc>
          <w:tcPr>
            <w:tcW w:w="11504" w:type="dxa"/>
          </w:tcPr>
          <w:p w:rsidR="00D1298C" w:rsidRPr="0076552A" w:rsidRDefault="00D1298C" w:rsidP="00833FDC">
            <w:pPr>
              <w:rPr>
                <w:rFonts w:ascii="Arial" w:hAnsi="Arial" w:cs="Arial"/>
                <w:sz w:val="20"/>
                <w:szCs w:val="20"/>
                <w:highlight w:val="magenta"/>
              </w:rPr>
            </w:pPr>
            <w:r w:rsidRPr="0076552A">
              <w:rPr>
                <w:rFonts w:ascii="Arial" w:hAnsi="Arial" w:cs="Arial"/>
                <w:sz w:val="20"/>
                <w:szCs w:val="20"/>
                <w:highlight w:val="magenta"/>
              </w:rPr>
              <w:t>Give some contact time with the very high quality researchers.</w:t>
            </w:r>
          </w:p>
          <w:p w:rsidR="00D1298C" w:rsidRPr="0076552A" w:rsidRDefault="00D1298C" w:rsidP="00833FDC">
            <w:pPr>
              <w:rPr>
                <w:rFonts w:ascii="Arial" w:hAnsi="Arial" w:cs="Arial"/>
                <w:sz w:val="20"/>
                <w:szCs w:val="20"/>
                <w:highlight w:val="magenta"/>
              </w:rPr>
            </w:pPr>
            <w:r w:rsidRPr="0076552A">
              <w:rPr>
                <w:rFonts w:ascii="Arial" w:hAnsi="Arial" w:cs="Arial"/>
                <w:sz w:val="20"/>
                <w:szCs w:val="20"/>
                <w:highlight w:val="magenta"/>
              </w:rPr>
              <w:t>Have more “office hours” - availability of high quality researchers for response to informal queries.</w:t>
            </w:r>
          </w:p>
          <w:p w:rsidR="00D1298C" w:rsidRPr="007F4B4D" w:rsidRDefault="00D1298C" w:rsidP="00D1298C">
            <w:pPr>
              <w:rPr>
                <w:rFonts w:ascii="Arial" w:hAnsi="Arial" w:cs="Arial"/>
                <w:sz w:val="20"/>
                <w:szCs w:val="20"/>
                <w:highlight w:val="magenta"/>
              </w:rPr>
            </w:pPr>
            <w:r w:rsidRPr="0076552A">
              <w:rPr>
                <w:rFonts w:ascii="Arial" w:hAnsi="Arial" w:cs="Arial"/>
                <w:sz w:val="20"/>
                <w:szCs w:val="20"/>
                <w:highlight w:val="magenta"/>
              </w:rPr>
              <w:t>Make Exeter still a “destination university”.</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35</w:t>
            </w:r>
          </w:p>
        </w:tc>
        <w:tc>
          <w:tcPr>
            <w:tcW w:w="11504" w:type="dxa"/>
          </w:tcPr>
          <w:p w:rsidR="00D1298C" w:rsidRPr="0014531E" w:rsidRDefault="00D1298C" w:rsidP="009001CC">
            <w:pPr>
              <w:rPr>
                <w:rFonts w:ascii="Arial" w:hAnsi="Arial" w:cs="Arial"/>
                <w:sz w:val="20"/>
                <w:szCs w:val="20"/>
                <w:highlight w:val="magenta"/>
              </w:rPr>
            </w:pPr>
            <w:r w:rsidRPr="007F4B4D">
              <w:rPr>
                <w:rFonts w:ascii="Arial" w:hAnsi="Arial" w:cs="Arial"/>
                <w:sz w:val="20"/>
                <w:szCs w:val="20"/>
                <w:highlight w:val="magenta"/>
              </w:rPr>
              <w:t>Maintaining its international research reputation</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G</w:t>
            </w:r>
          </w:p>
        </w:tc>
        <w:tc>
          <w:tcPr>
            <w:tcW w:w="11504" w:type="dxa"/>
          </w:tcPr>
          <w:p w:rsidR="00D1298C" w:rsidRDefault="00D1298C" w:rsidP="00D1298C">
            <w:pPr>
              <w:rPr>
                <w:rFonts w:ascii="Arial" w:hAnsi="Arial" w:cs="Arial"/>
                <w:sz w:val="20"/>
                <w:szCs w:val="20"/>
                <w:highlight w:val="magenta"/>
              </w:rPr>
            </w:pPr>
            <w:proofErr w:type="gramStart"/>
            <w:r w:rsidRPr="0014531E">
              <w:rPr>
                <w:rFonts w:ascii="Arial" w:hAnsi="Arial" w:cs="Arial"/>
                <w:sz w:val="20"/>
                <w:szCs w:val="20"/>
                <w:highlight w:val="magenta"/>
              </w:rPr>
              <w:t>That future education strategies</w:t>
            </w:r>
            <w:proofErr w:type="gramEnd"/>
            <w:r w:rsidRPr="0014531E">
              <w:rPr>
                <w:rFonts w:ascii="Arial" w:hAnsi="Arial" w:cs="Arial"/>
                <w:sz w:val="20"/>
                <w:szCs w:val="20"/>
                <w:highlight w:val="magenta"/>
              </w:rPr>
              <w:t xml:space="preserve"> are developed in conjunction with research strategies.</w:t>
            </w:r>
          </w:p>
          <w:p w:rsidR="00E87000" w:rsidRPr="00A24BC2" w:rsidRDefault="00E87000" w:rsidP="00D1298C">
            <w:pPr>
              <w:rPr>
                <w:rFonts w:ascii="Arial" w:hAnsi="Arial" w:cs="Arial"/>
                <w:sz w:val="20"/>
                <w:szCs w:val="20"/>
                <w:highlight w:val="yellow"/>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Scenario 3</w:t>
            </w:r>
          </w:p>
          <w:p w:rsidR="00D1298C" w:rsidRDefault="00D1298C" w:rsidP="009001CC">
            <w:pPr>
              <w:rPr>
                <w:rFonts w:ascii="Arial" w:hAnsi="Arial" w:cs="Arial"/>
                <w:b/>
                <w:sz w:val="20"/>
                <w:szCs w:val="20"/>
              </w:rPr>
            </w:pPr>
            <w:r>
              <w:rPr>
                <w:rFonts w:ascii="Arial" w:hAnsi="Arial" w:cs="Arial"/>
                <w:b/>
                <w:sz w:val="20"/>
                <w:szCs w:val="20"/>
              </w:rPr>
              <w:t>14</w:t>
            </w:r>
          </w:p>
        </w:tc>
        <w:tc>
          <w:tcPr>
            <w:tcW w:w="11504" w:type="dxa"/>
          </w:tcPr>
          <w:p w:rsidR="00D1298C" w:rsidRDefault="00D1298C" w:rsidP="009001CC">
            <w:pPr>
              <w:rPr>
                <w:rFonts w:ascii="Arial" w:hAnsi="Arial" w:cs="Arial"/>
                <w:sz w:val="20"/>
                <w:szCs w:val="20"/>
                <w:highlight w:val="magenta"/>
              </w:rPr>
            </w:pPr>
          </w:p>
          <w:p w:rsidR="00D1298C" w:rsidRDefault="00D1298C" w:rsidP="009001CC">
            <w:pPr>
              <w:rPr>
                <w:rFonts w:ascii="Arial" w:hAnsi="Arial" w:cs="Arial"/>
                <w:sz w:val="20"/>
                <w:szCs w:val="20"/>
                <w:highlight w:val="magenta"/>
              </w:rPr>
            </w:pPr>
            <w:r w:rsidRPr="007F4B4D">
              <w:rPr>
                <w:rFonts w:ascii="Arial" w:hAnsi="Arial" w:cs="Arial"/>
                <w:sz w:val="20"/>
                <w:szCs w:val="20"/>
                <w:highlight w:val="magenta"/>
              </w:rPr>
              <w:t>Showing the importance of research to under graduates</w:t>
            </w:r>
          </w:p>
          <w:p w:rsidR="00D1298C" w:rsidRDefault="00D1298C" w:rsidP="00D1298C">
            <w:pPr>
              <w:rPr>
                <w:rFonts w:ascii="Arial" w:hAnsi="Arial"/>
                <w:sz w:val="20"/>
                <w:szCs w:val="20"/>
                <w:highlight w:val="magenta"/>
              </w:rPr>
            </w:pPr>
            <w:r w:rsidRPr="000F75BE">
              <w:rPr>
                <w:rFonts w:ascii="Arial" w:hAnsi="Arial" w:cs="Arial"/>
                <w:bCs/>
                <w:sz w:val="20"/>
                <w:szCs w:val="20"/>
                <w:highlight w:val="magenta"/>
              </w:rPr>
              <w:t>Marketing research expertise and completely integrating research into teaching.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A1</w:t>
            </w:r>
          </w:p>
        </w:tc>
        <w:tc>
          <w:tcPr>
            <w:tcW w:w="11504" w:type="dxa"/>
          </w:tcPr>
          <w:p w:rsidR="00D1298C" w:rsidRPr="00A26ADD" w:rsidRDefault="00D1298C" w:rsidP="00833FDC">
            <w:pPr>
              <w:rPr>
                <w:rFonts w:ascii="Arial" w:hAnsi="Arial" w:cs="Arial"/>
                <w:sz w:val="20"/>
                <w:szCs w:val="20"/>
                <w:highlight w:val="magenta"/>
              </w:rPr>
            </w:pPr>
            <w:r w:rsidRPr="00A26ADD">
              <w:rPr>
                <w:rFonts w:ascii="Arial" w:hAnsi="Arial" w:cs="Arial"/>
                <w:sz w:val="20"/>
                <w:szCs w:val="20"/>
                <w:highlight w:val="magenta"/>
              </w:rPr>
              <w:t>Linkages with both teaching and research.</w:t>
            </w:r>
          </w:p>
          <w:p w:rsidR="00D1298C" w:rsidRDefault="00D1298C" w:rsidP="00833FDC">
            <w:pPr>
              <w:rPr>
                <w:rFonts w:ascii="Arial" w:hAnsi="Arial" w:cs="Arial"/>
                <w:sz w:val="20"/>
                <w:szCs w:val="20"/>
              </w:rPr>
            </w:pPr>
            <w:r w:rsidRPr="00A26ADD">
              <w:rPr>
                <w:rFonts w:ascii="Arial" w:hAnsi="Arial" w:cs="Arial"/>
                <w:sz w:val="20"/>
                <w:szCs w:val="20"/>
                <w:highlight w:val="magenta"/>
              </w:rPr>
              <w:t>Involving UGs in research.</w:t>
            </w:r>
          </w:p>
          <w:p w:rsidR="00D1298C" w:rsidRPr="007F4B4D" w:rsidRDefault="00D1298C" w:rsidP="00D1298C">
            <w:pPr>
              <w:rPr>
                <w:rFonts w:ascii="Arial" w:hAnsi="Arial" w:cs="Arial"/>
                <w:sz w:val="20"/>
                <w:szCs w:val="20"/>
                <w:highlight w:val="magenta"/>
              </w:rPr>
            </w:pPr>
            <w:r w:rsidRPr="00C26424">
              <w:rPr>
                <w:rFonts w:ascii="Arial" w:hAnsi="Arial" w:cs="Arial"/>
                <w:sz w:val="20"/>
                <w:szCs w:val="20"/>
                <w:highlight w:val="magenta"/>
              </w:rPr>
              <w:t>Balance of emphasis of research and teaching tends to undervalue teaching.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B9</w:t>
            </w:r>
          </w:p>
        </w:tc>
        <w:tc>
          <w:tcPr>
            <w:tcW w:w="11504" w:type="dxa"/>
          </w:tcPr>
          <w:p w:rsidR="00D1298C" w:rsidRDefault="00D1298C" w:rsidP="009001CC">
            <w:pPr>
              <w:rPr>
                <w:rFonts w:ascii="Arial" w:hAnsi="Arial"/>
                <w:sz w:val="20"/>
                <w:szCs w:val="20"/>
                <w:highlight w:val="magenta"/>
              </w:rPr>
            </w:pPr>
            <w:r w:rsidRPr="007F4B4D">
              <w:rPr>
                <w:rFonts w:ascii="Arial" w:hAnsi="Arial" w:cs="Arial"/>
                <w:sz w:val="20"/>
                <w:szCs w:val="20"/>
                <w:highlight w:val="magenta"/>
              </w:rPr>
              <w:t>Research/problem solving/communication skills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D21</w:t>
            </w:r>
          </w:p>
        </w:tc>
        <w:tc>
          <w:tcPr>
            <w:tcW w:w="11504" w:type="dxa"/>
          </w:tcPr>
          <w:p w:rsidR="00D1298C" w:rsidRDefault="00D1298C" w:rsidP="00D1298C">
            <w:pPr>
              <w:rPr>
                <w:rFonts w:ascii="Arial" w:hAnsi="Arial"/>
                <w:sz w:val="20"/>
                <w:szCs w:val="20"/>
                <w:highlight w:val="magenta"/>
              </w:rPr>
            </w:pPr>
            <w:r w:rsidRPr="007F4B4D">
              <w:rPr>
                <w:rFonts w:ascii="Arial" w:hAnsi="Arial" w:cs="Arial"/>
                <w:b/>
                <w:i/>
                <w:sz w:val="20"/>
                <w:szCs w:val="20"/>
                <w:highlight w:val="magenta"/>
              </w:rPr>
              <w:t>More students in research</w:t>
            </w:r>
            <w:r w:rsidRPr="00A557C8">
              <w:rPr>
                <w:rFonts w:ascii="Arial" w:hAnsi="Arial" w:cs="Arial"/>
                <w:b/>
                <w:i/>
                <w:sz w:val="20"/>
                <w:szCs w:val="20"/>
              </w:rPr>
              <w:t xml:space="preserve">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D20</w:t>
            </w:r>
          </w:p>
        </w:tc>
        <w:tc>
          <w:tcPr>
            <w:tcW w:w="11504" w:type="dxa"/>
          </w:tcPr>
          <w:p w:rsidR="00D1298C" w:rsidRPr="00C26424" w:rsidRDefault="00D1298C" w:rsidP="00D1298C">
            <w:pPr>
              <w:rPr>
                <w:rFonts w:ascii="Arial" w:hAnsi="Arial" w:cs="Arial"/>
                <w:sz w:val="20"/>
                <w:szCs w:val="20"/>
                <w:highlight w:val="magenta"/>
                <w:u w:val="single"/>
              </w:rPr>
            </w:pPr>
            <w:r w:rsidRPr="00C26424">
              <w:rPr>
                <w:rFonts w:ascii="Arial" w:hAnsi="Arial" w:cs="Arial"/>
                <w:sz w:val="20"/>
                <w:szCs w:val="20"/>
                <w:highlight w:val="magenta"/>
              </w:rPr>
              <w:t>Need a progression process for teaching focussed staff.</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D19</w:t>
            </w:r>
          </w:p>
        </w:tc>
        <w:tc>
          <w:tcPr>
            <w:tcW w:w="11504" w:type="dxa"/>
          </w:tcPr>
          <w:p w:rsidR="00D1298C" w:rsidRPr="000C7ED7" w:rsidRDefault="00D1298C" w:rsidP="00D1298C">
            <w:pPr>
              <w:rPr>
                <w:rFonts w:ascii="Arial" w:hAnsi="Arial" w:cs="Arial"/>
                <w:sz w:val="20"/>
                <w:szCs w:val="20"/>
                <w:highlight w:val="magenta"/>
              </w:rPr>
            </w:pPr>
            <w:r w:rsidRPr="00C26424">
              <w:rPr>
                <w:rFonts w:ascii="Arial" w:hAnsi="Arial" w:cs="Arial"/>
                <w:sz w:val="20"/>
                <w:szCs w:val="20"/>
                <w:highlight w:val="magenta"/>
                <w:u w:val="single"/>
              </w:rPr>
              <w:t>All</w:t>
            </w:r>
            <w:r w:rsidRPr="00C26424">
              <w:rPr>
                <w:rFonts w:ascii="Arial" w:hAnsi="Arial" w:cs="Arial"/>
                <w:sz w:val="20"/>
                <w:szCs w:val="20"/>
                <w:highlight w:val="magenta"/>
              </w:rPr>
              <w:t xml:space="preserve"> academic staff should have an active role in teaching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35</w:t>
            </w:r>
          </w:p>
        </w:tc>
        <w:tc>
          <w:tcPr>
            <w:tcW w:w="11504" w:type="dxa"/>
          </w:tcPr>
          <w:p w:rsidR="00D1298C" w:rsidRPr="000C7ED7" w:rsidRDefault="00D1298C" w:rsidP="00833FDC">
            <w:pPr>
              <w:rPr>
                <w:rFonts w:ascii="Arial" w:hAnsi="Arial" w:cs="Arial"/>
                <w:sz w:val="20"/>
                <w:szCs w:val="20"/>
                <w:highlight w:val="magenta"/>
              </w:rPr>
            </w:pPr>
            <w:r w:rsidRPr="000C7ED7">
              <w:rPr>
                <w:rFonts w:ascii="Arial" w:hAnsi="Arial" w:cs="Arial"/>
                <w:sz w:val="20"/>
                <w:szCs w:val="20"/>
                <w:highlight w:val="magenta"/>
              </w:rPr>
              <w:t>Do research academics need to spend time teaching?  They could lay out the module and someone else provides the teaching providing more contact hours.  Let those who teach well (engage students and technology!) teach. Costs less but delivers a better service.</w:t>
            </w:r>
          </w:p>
          <w:p w:rsidR="00D1298C" w:rsidRDefault="00D1298C" w:rsidP="00D1298C">
            <w:pPr>
              <w:rPr>
                <w:rFonts w:ascii="Arial" w:hAnsi="Arial"/>
                <w:sz w:val="20"/>
                <w:szCs w:val="20"/>
                <w:highlight w:val="magenta"/>
              </w:rPr>
            </w:pPr>
            <w:r w:rsidRPr="000C7ED7">
              <w:rPr>
                <w:rFonts w:ascii="Arial" w:hAnsi="Arial" w:cs="Arial"/>
                <w:sz w:val="20"/>
                <w:szCs w:val="20"/>
                <w:highlight w:val="magenta"/>
              </w:rPr>
              <w:t>How do we keep focus on good teaching when moving more towards an excellent research institute?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E</w:t>
            </w:r>
          </w:p>
        </w:tc>
        <w:tc>
          <w:tcPr>
            <w:tcW w:w="11504" w:type="dxa"/>
          </w:tcPr>
          <w:p w:rsidR="00D1298C" w:rsidRPr="00147A87" w:rsidRDefault="00D1298C" w:rsidP="00833FDC">
            <w:pPr>
              <w:rPr>
                <w:rFonts w:ascii="Arial" w:hAnsi="Arial" w:cs="Arial"/>
                <w:sz w:val="20"/>
                <w:szCs w:val="20"/>
              </w:rPr>
            </w:pPr>
            <w:r w:rsidRPr="00D44E4A">
              <w:rPr>
                <w:rFonts w:ascii="Arial" w:hAnsi="Arial" w:cs="Arial"/>
                <w:sz w:val="20"/>
                <w:szCs w:val="20"/>
                <w:highlight w:val="magenta"/>
              </w:rPr>
              <w:t xml:space="preserve">Skills training </w:t>
            </w:r>
            <w:r w:rsidR="00237516" w:rsidRPr="00D44E4A">
              <w:rPr>
                <w:rFonts w:ascii="Arial" w:hAnsi="Arial" w:cs="Arial"/>
                <w:sz w:val="20"/>
                <w:szCs w:val="20"/>
                <w:highlight w:val="magenta"/>
              </w:rPr>
              <w:t>vs.</w:t>
            </w:r>
            <w:r w:rsidRPr="00D44E4A">
              <w:rPr>
                <w:rFonts w:ascii="Arial" w:hAnsi="Arial" w:cs="Arial"/>
                <w:sz w:val="20"/>
                <w:szCs w:val="20"/>
                <w:highlight w:val="magenta"/>
              </w:rPr>
              <w:t xml:space="preserve"> academic topics </w:t>
            </w:r>
            <w:r w:rsidR="00237516" w:rsidRPr="00D44E4A">
              <w:rPr>
                <w:rFonts w:ascii="Arial" w:hAnsi="Arial" w:cs="Arial"/>
                <w:sz w:val="20"/>
                <w:szCs w:val="20"/>
                <w:highlight w:val="magenta"/>
              </w:rPr>
              <w:t>vs.</w:t>
            </w:r>
            <w:r w:rsidRPr="00D44E4A">
              <w:rPr>
                <w:rFonts w:ascii="Arial" w:hAnsi="Arial" w:cs="Arial"/>
                <w:sz w:val="20"/>
                <w:szCs w:val="20"/>
                <w:highlight w:val="magenta"/>
              </w:rPr>
              <w:t xml:space="preserve"> research.</w:t>
            </w:r>
          </w:p>
          <w:p w:rsidR="00D1298C" w:rsidRDefault="00D1298C" w:rsidP="009001CC">
            <w:pPr>
              <w:rPr>
                <w:rFonts w:ascii="Arial" w:hAnsi="Arial"/>
                <w:sz w:val="20"/>
                <w:szCs w:val="20"/>
                <w:highlight w:val="magenta"/>
              </w:rPr>
            </w:pPr>
          </w:p>
          <w:p w:rsidR="002A09DC" w:rsidRDefault="002A09DC" w:rsidP="009001CC">
            <w:pPr>
              <w:rPr>
                <w:rFonts w:ascii="Arial" w:hAnsi="Arial"/>
                <w:sz w:val="20"/>
                <w:szCs w:val="20"/>
                <w:highlight w:val="magenta"/>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 xml:space="preserve">Scenario 4 </w:t>
            </w:r>
          </w:p>
          <w:p w:rsidR="00D1298C" w:rsidRPr="00A24BC2" w:rsidRDefault="00D1298C">
            <w:pPr>
              <w:rPr>
                <w:rFonts w:ascii="Arial" w:hAnsi="Arial" w:cs="Arial"/>
                <w:b/>
                <w:sz w:val="20"/>
                <w:szCs w:val="20"/>
              </w:rPr>
            </w:pPr>
            <w:r>
              <w:rPr>
                <w:rFonts w:ascii="Arial" w:hAnsi="Arial" w:cs="Arial"/>
                <w:b/>
                <w:sz w:val="20"/>
                <w:szCs w:val="20"/>
              </w:rPr>
              <w:t>G</w:t>
            </w:r>
          </w:p>
        </w:tc>
        <w:tc>
          <w:tcPr>
            <w:tcW w:w="11504" w:type="dxa"/>
          </w:tcPr>
          <w:p w:rsidR="00D1298C" w:rsidRDefault="00D1298C" w:rsidP="009001CC">
            <w:pPr>
              <w:rPr>
                <w:rFonts w:ascii="Arial" w:hAnsi="Arial"/>
                <w:sz w:val="20"/>
                <w:szCs w:val="20"/>
                <w:highlight w:val="magenta"/>
              </w:rPr>
            </w:pPr>
          </w:p>
          <w:p w:rsidR="00D1298C" w:rsidRPr="00A24BC2" w:rsidRDefault="00D1298C" w:rsidP="00D1298C">
            <w:pPr>
              <w:rPr>
                <w:rFonts w:ascii="Arial" w:hAnsi="Arial" w:cs="Arial"/>
                <w:sz w:val="20"/>
                <w:szCs w:val="20"/>
                <w:highlight w:val="yellow"/>
              </w:rPr>
            </w:pPr>
            <w:r w:rsidRPr="00197970">
              <w:rPr>
                <w:rFonts w:ascii="Arial" w:hAnsi="Arial"/>
                <w:sz w:val="20"/>
                <w:szCs w:val="20"/>
                <w:highlight w:val="magenta"/>
              </w:rPr>
              <w:t>Enabling staff to deliver high quality student experience while still maintaining research.</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C</w:t>
            </w:r>
          </w:p>
        </w:tc>
        <w:tc>
          <w:tcPr>
            <w:tcW w:w="11504" w:type="dxa"/>
          </w:tcPr>
          <w:p w:rsidR="00D1298C" w:rsidRPr="00A24BC2" w:rsidRDefault="00D1298C" w:rsidP="00D1298C">
            <w:pPr>
              <w:jc w:val="both"/>
              <w:rPr>
                <w:rFonts w:ascii="Arial" w:hAnsi="Arial" w:cs="Arial"/>
                <w:sz w:val="20"/>
                <w:szCs w:val="20"/>
                <w:highlight w:val="yellow"/>
              </w:rPr>
            </w:pPr>
            <w:r w:rsidRPr="00DE7F40">
              <w:rPr>
                <w:rFonts w:ascii="Arial" w:hAnsi="Arial" w:cs="Arial"/>
                <w:sz w:val="20"/>
                <w:szCs w:val="20"/>
                <w:highlight w:val="magenta"/>
              </w:rPr>
              <w:t xml:space="preserve">Research is </w:t>
            </w:r>
            <w:r w:rsidRPr="00DE7F40">
              <w:rPr>
                <w:rFonts w:ascii="Arial" w:hAnsi="Arial" w:cs="Arial"/>
                <w:sz w:val="20"/>
                <w:szCs w:val="20"/>
                <w:highlight w:val="magenta"/>
                <w:u w:val="single"/>
              </w:rPr>
              <w:t>not i</w:t>
            </w:r>
            <w:r w:rsidRPr="00DE7F40">
              <w:rPr>
                <w:rFonts w:ascii="Arial" w:hAnsi="Arial" w:cs="Arial"/>
                <w:sz w:val="20"/>
                <w:szCs w:val="20"/>
                <w:highlight w:val="magenta"/>
              </w:rPr>
              <w:t>mportant to the student experience.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14</w:t>
            </w:r>
          </w:p>
        </w:tc>
        <w:tc>
          <w:tcPr>
            <w:tcW w:w="11504" w:type="dxa"/>
          </w:tcPr>
          <w:p w:rsidR="00D1298C" w:rsidRPr="00147A87" w:rsidRDefault="00D1298C" w:rsidP="00833FDC">
            <w:pPr>
              <w:rPr>
                <w:rFonts w:ascii="Arial" w:hAnsi="Arial" w:cs="Arial"/>
                <w:sz w:val="20"/>
                <w:szCs w:val="20"/>
              </w:rPr>
            </w:pPr>
            <w:r w:rsidRPr="00F61206">
              <w:rPr>
                <w:rFonts w:ascii="Arial" w:hAnsi="Arial" w:cs="Arial"/>
                <w:sz w:val="20"/>
                <w:szCs w:val="20"/>
                <w:highlight w:val="magenta"/>
              </w:rPr>
              <w:t>Private sector funded research.</w:t>
            </w:r>
          </w:p>
          <w:p w:rsidR="00D1298C" w:rsidRPr="00DE7F40" w:rsidRDefault="00D1298C" w:rsidP="00D1298C">
            <w:pPr>
              <w:rPr>
                <w:rFonts w:ascii="Arial" w:hAnsi="Arial" w:cs="Arial"/>
                <w:sz w:val="20"/>
                <w:szCs w:val="20"/>
                <w:highlight w:val="magenta"/>
              </w:rPr>
            </w:pPr>
            <w:r w:rsidRPr="00F61206">
              <w:rPr>
                <w:rFonts w:ascii="Arial" w:hAnsi="Arial" w:cs="Arial"/>
                <w:sz w:val="20"/>
                <w:szCs w:val="20"/>
                <w:highlight w:val="magenta"/>
              </w:rPr>
              <w:t>Who does the critical research / ethical issues when research is funded by the provider?</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D22</w:t>
            </w:r>
          </w:p>
        </w:tc>
        <w:tc>
          <w:tcPr>
            <w:tcW w:w="11504" w:type="dxa"/>
          </w:tcPr>
          <w:p w:rsidR="00D1298C" w:rsidRPr="00A24BC2" w:rsidRDefault="00D1298C" w:rsidP="00E87000">
            <w:pPr>
              <w:rPr>
                <w:rFonts w:ascii="Arial" w:hAnsi="Arial" w:cs="Arial"/>
                <w:sz w:val="20"/>
                <w:szCs w:val="20"/>
                <w:highlight w:val="yellow"/>
              </w:rPr>
            </w:pPr>
            <w:r w:rsidRPr="00DE7F40">
              <w:rPr>
                <w:rFonts w:ascii="Arial" w:hAnsi="Arial" w:cs="Arial"/>
                <w:sz w:val="20"/>
                <w:szCs w:val="20"/>
                <w:highlight w:val="magenta"/>
              </w:rPr>
              <w:t>Banned from doing research.</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E24</w:t>
            </w:r>
          </w:p>
        </w:tc>
        <w:tc>
          <w:tcPr>
            <w:tcW w:w="11504" w:type="dxa"/>
          </w:tcPr>
          <w:p w:rsidR="00D1298C" w:rsidRPr="00A24BC2" w:rsidRDefault="00D1298C" w:rsidP="00D1298C">
            <w:pPr>
              <w:rPr>
                <w:rFonts w:ascii="Arial" w:hAnsi="Arial" w:cs="Arial"/>
                <w:sz w:val="20"/>
                <w:szCs w:val="20"/>
                <w:highlight w:val="yellow"/>
              </w:rPr>
            </w:pPr>
            <w:r w:rsidRPr="00D44E4A">
              <w:rPr>
                <w:rFonts w:ascii="Arial" w:hAnsi="Arial" w:cs="Arial"/>
                <w:sz w:val="20"/>
                <w:szCs w:val="20"/>
                <w:highlight w:val="magenta"/>
              </w:rPr>
              <w:t>Research led teaching</w:t>
            </w:r>
            <w:r w:rsidRPr="00147A87">
              <w:rPr>
                <w:rFonts w:ascii="Arial" w:hAnsi="Arial" w:cs="Arial"/>
                <w:sz w:val="20"/>
                <w:szCs w:val="20"/>
              </w:rPr>
              <w:t>.</w:t>
            </w:r>
          </w:p>
        </w:tc>
      </w:tr>
      <w:tr w:rsidR="00D1298C" w:rsidRPr="00A24BC2" w:rsidTr="00D1298C">
        <w:trPr>
          <w:gridAfter w:val="1"/>
          <w:wAfter w:w="27" w:type="dxa"/>
        </w:trPr>
        <w:tc>
          <w:tcPr>
            <w:tcW w:w="1618" w:type="dxa"/>
          </w:tcPr>
          <w:p w:rsidR="00D1298C" w:rsidRPr="00A24BC2" w:rsidRDefault="00D1298C">
            <w:pPr>
              <w:rPr>
                <w:rFonts w:ascii="Arial" w:hAnsi="Arial" w:cs="Arial"/>
                <w:b/>
                <w:sz w:val="20"/>
                <w:szCs w:val="20"/>
              </w:rPr>
            </w:pPr>
            <w:r>
              <w:rPr>
                <w:rFonts w:ascii="Arial" w:hAnsi="Arial" w:cs="Arial"/>
                <w:b/>
                <w:sz w:val="20"/>
                <w:szCs w:val="20"/>
              </w:rPr>
              <w:t>A,C,D</w:t>
            </w:r>
          </w:p>
        </w:tc>
        <w:tc>
          <w:tcPr>
            <w:tcW w:w="11504" w:type="dxa"/>
          </w:tcPr>
          <w:p w:rsidR="00D1298C" w:rsidRDefault="00D1298C" w:rsidP="0042015F">
            <w:pPr>
              <w:rPr>
                <w:rFonts w:ascii="Arial" w:hAnsi="Arial" w:cs="Arial"/>
                <w:sz w:val="20"/>
                <w:szCs w:val="20"/>
              </w:rPr>
            </w:pPr>
            <w:r w:rsidRPr="00B762B1">
              <w:rPr>
                <w:rFonts w:ascii="Arial" w:hAnsi="Arial" w:cs="Arial"/>
                <w:sz w:val="20"/>
                <w:szCs w:val="20"/>
                <w:highlight w:val="magenta"/>
              </w:rPr>
              <w:t xml:space="preserve">Research will differentiate us from private providers.  This is </w:t>
            </w:r>
            <w:proofErr w:type="gramStart"/>
            <w:r w:rsidRPr="00B762B1">
              <w:rPr>
                <w:rFonts w:ascii="Arial" w:hAnsi="Arial" w:cs="Arial"/>
                <w:sz w:val="20"/>
                <w:szCs w:val="20"/>
                <w:highlight w:val="magenta"/>
              </w:rPr>
              <w:t>key</w:t>
            </w:r>
            <w:proofErr w:type="gramEnd"/>
            <w:r w:rsidRPr="00B762B1">
              <w:rPr>
                <w:rFonts w:ascii="Arial" w:hAnsi="Arial" w:cs="Arial"/>
                <w:sz w:val="20"/>
                <w:szCs w:val="20"/>
                <w:highlight w:val="magenta"/>
              </w:rPr>
              <w:t xml:space="preserve"> as we can continue to provide something different.  Therefore, global research collaboration is </w:t>
            </w:r>
            <w:proofErr w:type="gramStart"/>
            <w:r w:rsidRPr="00B762B1">
              <w:rPr>
                <w:rFonts w:ascii="Arial" w:hAnsi="Arial" w:cs="Arial"/>
                <w:sz w:val="20"/>
                <w:szCs w:val="20"/>
                <w:highlight w:val="magenta"/>
              </w:rPr>
              <w:t>key</w:t>
            </w:r>
            <w:proofErr w:type="gramEnd"/>
            <w:r w:rsidRPr="00B762B1">
              <w:rPr>
                <w:rFonts w:ascii="Arial" w:hAnsi="Arial" w:cs="Arial"/>
                <w:sz w:val="20"/>
                <w:szCs w:val="20"/>
                <w:highlight w:val="magenta"/>
              </w:rPr>
              <w:t xml:space="preserve"> going forward.  Need to work more closely with Bristol and Bath re shared services.  We will continue to bring in AAA.</w:t>
            </w:r>
          </w:p>
          <w:p w:rsidR="00D1298C" w:rsidRPr="00A24BC2" w:rsidRDefault="00D1298C" w:rsidP="00D57EFA">
            <w:pPr>
              <w:rPr>
                <w:rFonts w:ascii="Arial" w:hAnsi="Arial" w:cs="Arial"/>
                <w:sz w:val="20"/>
                <w:szCs w:val="20"/>
                <w:highlight w:val="yellow"/>
              </w:rPr>
            </w:pPr>
          </w:p>
        </w:tc>
      </w:tr>
      <w:tr w:rsidR="00D1298C" w:rsidRPr="00A24BC2" w:rsidTr="00D1298C">
        <w:trPr>
          <w:gridAfter w:val="1"/>
          <w:wAfter w:w="27" w:type="dxa"/>
        </w:trPr>
        <w:tc>
          <w:tcPr>
            <w:tcW w:w="1618" w:type="dxa"/>
          </w:tcPr>
          <w:p w:rsidR="00D1298C" w:rsidRDefault="00D1298C" w:rsidP="00E87000">
            <w:pPr>
              <w:rPr>
                <w:rFonts w:ascii="Arial" w:hAnsi="Arial" w:cs="Arial"/>
                <w:b/>
                <w:bCs/>
                <w:sz w:val="20"/>
                <w:szCs w:val="20"/>
              </w:rPr>
            </w:pPr>
          </w:p>
          <w:p w:rsidR="00D1298C" w:rsidRPr="00147A87" w:rsidRDefault="00D1298C" w:rsidP="00E87000">
            <w:pPr>
              <w:rPr>
                <w:rFonts w:ascii="Arial" w:hAnsi="Arial" w:cs="Arial"/>
                <w:sz w:val="20"/>
                <w:szCs w:val="20"/>
              </w:rPr>
            </w:pPr>
            <w:r w:rsidRPr="00147A87">
              <w:rPr>
                <w:rFonts w:ascii="Arial" w:hAnsi="Arial" w:cs="Arial"/>
                <w:b/>
                <w:bCs/>
                <w:sz w:val="20"/>
                <w:szCs w:val="20"/>
              </w:rPr>
              <w:t>Scenario 1</w:t>
            </w:r>
          </w:p>
          <w:p w:rsidR="00D1298C" w:rsidRPr="00B762B1" w:rsidRDefault="00D1298C" w:rsidP="00E87000">
            <w:pPr>
              <w:rPr>
                <w:rFonts w:ascii="Arial" w:hAnsi="Arial" w:cs="Arial"/>
                <w:sz w:val="20"/>
                <w:szCs w:val="20"/>
                <w:highlight w:val="magenta"/>
              </w:rPr>
            </w:pPr>
          </w:p>
        </w:tc>
        <w:tc>
          <w:tcPr>
            <w:tcW w:w="11504" w:type="dxa"/>
          </w:tcPr>
          <w:p w:rsidR="00D1298C" w:rsidRDefault="00D1298C" w:rsidP="0042015F">
            <w:pPr>
              <w:rPr>
                <w:rFonts w:ascii="Arial" w:hAnsi="Arial" w:cs="Arial"/>
                <w:b/>
                <w:sz w:val="20"/>
                <w:szCs w:val="20"/>
              </w:rPr>
            </w:pPr>
            <w:r w:rsidRPr="00946573">
              <w:rPr>
                <w:rFonts w:ascii="Arial" w:hAnsi="Arial" w:cs="Arial"/>
                <w:b/>
                <w:sz w:val="20"/>
                <w:szCs w:val="20"/>
              </w:rPr>
              <w:t xml:space="preserve">The Learning Environment </w:t>
            </w:r>
          </w:p>
          <w:p w:rsidR="00D1298C" w:rsidRPr="00946573" w:rsidRDefault="00D1298C" w:rsidP="0042015F">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A1</w:t>
            </w:r>
          </w:p>
        </w:tc>
        <w:tc>
          <w:tcPr>
            <w:tcW w:w="11504" w:type="dxa"/>
          </w:tcPr>
          <w:p w:rsidR="00D1298C" w:rsidRDefault="00D1298C" w:rsidP="00AB049D">
            <w:pPr>
              <w:rPr>
                <w:rFonts w:ascii="Arial" w:hAnsi="Arial" w:cs="Arial"/>
                <w:sz w:val="20"/>
                <w:szCs w:val="20"/>
                <w:highlight w:val="cyan"/>
              </w:rPr>
            </w:pPr>
            <w:r>
              <w:rPr>
                <w:rFonts w:ascii="Arial" w:hAnsi="Arial" w:cs="Arial"/>
                <w:sz w:val="20"/>
                <w:szCs w:val="20"/>
                <w:shd w:val="clear" w:color="auto" w:fill="00FFFF"/>
              </w:rPr>
              <w:t xml:space="preserve">Location Exeter and Tremough Campus (nice environment to </w:t>
            </w:r>
            <w:r w:rsidRPr="00AB049D">
              <w:rPr>
                <w:rFonts w:ascii="Arial" w:hAnsi="Arial" w:cs="Arial"/>
                <w:sz w:val="20"/>
                <w:szCs w:val="20"/>
                <w:highlight w:val="cyan"/>
                <w:shd w:val="clear" w:color="auto" w:fill="00FFFF"/>
              </w:rPr>
              <w:t>study f</w:t>
            </w:r>
            <w:r w:rsidRPr="00AB049D">
              <w:rPr>
                <w:rFonts w:ascii="Arial" w:hAnsi="Arial" w:cs="Arial"/>
                <w:sz w:val="20"/>
                <w:szCs w:val="20"/>
                <w:highlight w:val="cyan"/>
              </w:rPr>
              <w:t>ull-time or spend a summer school)</w:t>
            </w:r>
          </w:p>
          <w:p w:rsidR="00D1298C" w:rsidRPr="00813AB3" w:rsidRDefault="00D1298C" w:rsidP="00D1298C">
            <w:pPr>
              <w:rPr>
                <w:rFonts w:ascii="Arial" w:hAnsi="Arial" w:cs="Arial"/>
                <w:sz w:val="20"/>
                <w:szCs w:val="20"/>
                <w:highlight w:val="cyan"/>
              </w:rPr>
            </w:pPr>
            <w:r>
              <w:rPr>
                <w:rFonts w:ascii="Arial" w:hAnsi="Arial" w:cs="Arial"/>
                <w:sz w:val="20"/>
                <w:szCs w:val="20"/>
                <w:shd w:val="clear" w:color="auto" w:fill="00FFFF"/>
              </w:rPr>
              <w:t>New campus / links / virtual in London where lots of our students want to go</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21</w:t>
            </w:r>
          </w:p>
        </w:tc>
        <w:tc>
          <w:tcPr>
            <w:tcW w:w="11504" w:type="dxa"/>
          </w:tcPr>
          <w:p w:rsidR="00D1298C" w:rsidRPr="00147A87" w:rsidRDefault="00D1298C" w:rsidP="00F67D18">
            <w:pPr>
              <w:rPr>
                <w:rFonts w:ascii="Arial" w:hAnsi="Arial" w:cs="Arial"/>
                <w:sz w:val="20"/>
                <w:szCs w:val="20"/>
              </w:rPr>
            </w:pPr>
            <w:r w:rsidRPr="00813AB3">
              <w:rPr>
                <w:rFonts w:ascii="Arial" w:hAnsi="Arial" w:cs="Arial"/>
                <w:sz w:val="20"/>
                <w:szCs w:val="20"/>
                <w:highlight w:val="cyan"/>
              </w:rPr>
              <w:t>Greater “customer service” especially by Professional Services inc:  Library, Guild, Shops.</w:t>
            </w:r>
          </w:p>
          <w:p w:rsidR="00D1298C" w:rsidRPr="00B762B1" w:rsidRDefault="00D1298C" w:rsidP="00D1298C">
            <w:pPr>
              <w:rPr>
                <w:rFonts w:ascii="Arial" w:hAnsi="Arial" w:cs="Arial"/>
                <w:sz w:val="20"/>
                <w:szCs w:val="20"/>
                <w:highlight w:val="magenta"/>
              </w:rPr>
            </w:pPr>
            <w:r w:rsidRPr="00813AB3">
              <w:rPr>
                <w:rFonts w:ascii="Arial" w:hAnsi="Arial" w:cs="Arial"/>
                <w:sz w:val="20"/>
                <w:szCs w:val="20"/>
                <w:highlight w:val="cyan"/>
              </w:rPr>
              <w:t>Out of hours support – how many staff in evening / overnight?  Not just library, also catering, especially over exam period and staff from disciplines.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31</w:t>
            </w:r>
          </w:p>
        </w:tc>
        <w:tc>
          <w:tcPr>
            <w:tcW w:w="11504" w:type="dxa"/>
          </w:tcPr>
          <w:p w:rsidR="00D1298C" w:rsidRPr="00813AB3" w:rsidRDefault="00D1298C" w:rsidP="00F67D18">
            <w:pPr>
              <w:rPr>
                <w:rFonts w:ascii="Arial" w:hAnsi="Arial" w:cs="Arial"/>
                <w:sz w:val="20"/>
                <w:szCs w:val="20"/>
                <w:highlight w:val="cyan"/>
              </w:rPr>
            </w:pPr>
            <w:r w:rsidRPr="00813AB3">
              <w:rPr>
                <w:rFonts w:ascii="Arial" w:hAnsi="Arial" w:cs="Arial"/>
                <w:sz w:val="20"/>
                <w:szCs w:val="20"/>
                <w:highlight w:val="cyan"/>
              </w:rPr>
              <w:t>More investment in spaces, buildings BUT don’t lose the integrity of the campus i.e. green space.</w:t>
            </w:r>
          </w:p>
          <w:p w:rsidR="00D1298C" w:rsidRDefault="00D1298C" w:rsidP="00F67D18">
            <w:pPr>
              <w:rPr>
                <w:rFonts w:ascii="Arial" w:hAnsi="Arial" w:cs="Arial"/>
                <w:sz w:val="20"/>
                <w:szCs w:val="20"/>
                <w:highlight w:val="cyan"/>
              </w:rPr>
            </w:pPr>
            <w:r w:rsidRPr="00813AB3">
              <w:rPr>
                <w:rFonts w:ascii="Arial" w:hAnsi="Arial" w:cs="Arial"/>
                <w:sz w:val="20"/>
                <w:szCs w:val="20"/>
                <w:highlight w:val="cyan"/>
              </w:rPr>
              <w:t xml:space="preserve">More central space, for example like the Forum </w:t>
            </w:r>
            <w:r w:rsidRPr="00397F5F">
              <w:rPr>
                <w:rFonts w:ascii="Arial" w:hAnsi="Arial" w:cs="Arial"/>
                <w:sz w:val="20"/>
                <w:szCs w:val="20"/>
                <w:highlight w:val="cyan"/>
              </w:rPr>
              <w:t xml:space="preserve">library. </w:t>
            </w:r>
          </w:p>
          <w:p w:rsidR="00D1298C" w:rsidRPr="00147A87" w:rsidRDefault="00D1298C" w:rsidP="00F67D18">
            <w:pPr>
              <w:rPr>
                <w:rFonts w:ascii="Arial" w:hAnsi="Arial" w:cs="Arial"/>
                <w:sz w:val="20"/>
                <w:szCs w:val="20"/>
              </w:rPr>
            </w:pPr>
            <w:r>
              <w:rPr>
                <w:rFonts w:ascii="Arial" w:hAnsi="Arial" w:cs="Arial"/>
                <w:sz w:val="20"/>
                <w:szCs w:val="20"/>
                <w:highlight w:val="cyan"/>
              </w:rPr>
              <w:t>N</w:t>
            </w:r>
            <w:r w:rsidRPr="00397F5F">
              <w:rPr>
                <w:rFonts w:ascii="Arial" w:hAnsi="Arial" w:cs="Arial"/>
                <w:sz w:val="20"/>
                <w:szCs w:val="20"/>
                <w:highlight w:val="cyan"/>
              </w:rPr>
              <w:t xml:space="preserve">eed </w:t>
            </w:r>
            <w:r>
              <w:rPr>
                <w:rFonts w:ascii="Arial" w:hAnsi="Arial" w:cs="Arial"/>
                <w:sz w:val="20"/>
                <w:szCs w:val="20"/>
                <w:highlight w:val="cyan"/>
              </w:rPr>
              <w:t>m</w:t>
            </w:r>
            <w:r w:rsidRPr="00813AB3">
              <w:rPr>
                <w:rFonts w:ascii="Arial" w:hAnsi="Arial" w:cs="Arial"/>
                <w:sz w:val="20"/>
                <w:szCs w:val="20"/>
                <w:highlight w:val="cyan"/>
              </w:rPr>
              <w:t xml:space="preserve">ore </w:t>
            </w:r>
            <w:r>
              <w:rPr>
                <w:rFonts w:ascii="Arial" w:hAnsi="Arial" w:cs="Arial"/>
                <w:sz w:val="20"/>
                <w:szCs w:val="20"/>
                <w:highlight w:val="cyan"/>
              </w:rPr>
              <w:t xml:space="preserve">space </w:t>
            </w:r>
            <w:r w:rsidRPr="00813AB3">
              <w:rPr>
                <w:rFonts w:ascii="Arial" w:hAnsi="Arial" w:cs="Arial"/>
                <w:sz w:val="20"/>
                <w:szCs w:val="20"/>
                <w:highlight w:val="cyan"/>
              </w:rPr>
              <w:t>within the central area of the campus.</w:t>
            </w:r>
          </w:p>
          <w:p w:rsidR="00D1298C" w:rsidRPr="00B762B1" w:rsidRDefault="00D1298C" w:rsidP="00D1298C">
            <w:pPr>
              <w:rPr>
                <w:rFonts w:ascii="Arial" w:hAnsi="Arial" w:cs="Arial"/>
                <w:sz w:val="20"/>
                <w:szCs w:val="20"/>
                <w:highlight w:val="magenta"/>
              </w:rPr>
            </w:pPr>
            <w:r w:rsidRPr="00813AB3">
              <w:rPr>
                <w:rFonts w:ascii="Arial" w:hAnsi="Arial" w:cs="Arial"/>
                <w:sz w:val="20"/>
                <w:szCs w:val="20"/>
                <w:highlight w:val="cyan"/>
              </w:rPr>
              <w:t>More college rooms within their own buildings. Encourage bonding and common interest.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C20</w:t>
            </w:r>
          </w:p>
        </w:tc>
        <w:tc>
          <w:tcPr>
            <w:tcW w:w="11504" w:type="dxa"/>
          </w:tcPr>
          <w:p w:rsidR="00D1298C" w:rsidRPr="00813AB3" w:rsidRDefault="00D1298C" w:rsidP="00F67D18">
            <w:pPr>
              <w:rPr>
                <w:rFonts w:ascii="Arial" w:hAnsi="Arial" w:cs="Arial"/>
                <w:sz w:val="20"/>
                <w:szCs w:val="20"/>
                <w:highlight w:val="cyan"/>
              </w:rPr>
            </w:pPr>
            <w:r w:rsidRPr="00813AB3">
              <w:rPr>
                <w:rFonts w:ascii="Arial" w:hAnsi="Arial" w:cs="Arial"/>
                <w:sz w:val="20"/>
                <w:szCs w:val="20"/>
                <w:highlight w:val="cyan"/>
              </w:rPr>
              <w:t>Students will learn on and off campus.  Environment and facilities are important for the student experience.</w:t>
            </w:r>
          </w:p>
          <w:p w:rsidR="00D1298C" w:rsidRPr="00B762B1" w:rsidRDefault="00D1298C" w:rsidP="00D1298C">
            <w:pPr>
              <w:rPr>
                <w:rFonts w:ascii="Arial" w:hAnsi="Arial" w:cs="Arial"/>
                <w:sz w:val="20"/>
                <w:szCs w:val="20"/>
                <w:highlight w:val="magenta"/>
              </w:rPr>
            </w:pPr>
            <w:r w:rsidRPr="00813AB3">
              <w:rPr>
                <w:rFonts w:ascii="Arial" w:hAnsi="Arial" w:cs="Arial"/>
                <w:sz w:val="20"/>
                <w:szCs w:val="20"/>
                <w:highlight w:val="cyan"/>
              </w:rPr>
              <w:t>Different disciplines will require different facilities and more interaction to enable effective delivery.</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F30 &amp; F31</w:t>
            </w:r>
          </w:p>
        </w:tc>
        <w:tc>
          <w:tcPr>
            <w:tcW w:w="11504" w:type="dxa"/>
          </w:tcPr>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On campus and at home (remote learning)</w:t>
            </w:r>
          </w:p>
          <w:p w:rsidR="00D1298C" w:rsidRPr="00147A87" w:rsidRDefault="00D1298C" w:rsidP="00D1298C">
            <w:pPr>
              <w:rPr>
                <w:rFonts w:ascii="Arial" w:hAnsi="Arial" w:cs="Arial"/>
                <w:sz w:val="20"/>
                <w:szCs w:val="20"/>
              </w:rPr>
            </w:pPr>
            <w:r>
              <w:rPr>
                <w:rFonts w:ascii="Arial" w:hAnsi="Arial" w:cs="Arial"/>
                <w:sz w:val="20"/>
                <w:szCs w:val="20"/>
                <w:shd w:val="clear" w:color="auto" w:fill="00FFFF"/>
              </w:rPr>
              <w:t>More flexible, innovative and interactive learning spaces.</w:t>
            </w:r>
            <w:r>
              <w:rPr>
                <w:rFonts w:ascii="Arial" w:hAnsi="Arial" w:cs="Arial"/>
                <w:sz w:val="20"/>
                <w:szCs w:val="20"/>
              </w:rPr>
              <w:t xml:space="preserve">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F32 &amp; F33</w:t>
            </w:r>
          </w:p>
        </w:tc>
        <w:tc>
          <w:tcPr>
            <w:tcW w:w="11504" w:type="dxa"/>
          </w:tcPr>
          <w:p w:rsidR="00D1298C" w:rsidRPr="00147A87" w:rsidRDefault="00D1298C" w:rsidP="00D1298C">
            <w:pPr>
              <w:rPr>
                <w:rFonts w:ascii="Arial" w:hAnsi="Arial" w:cs="Arial"/>
                <w:sz w:val="20"/>
                <w:szCs w:val="20"/>
              </w:rPr>
            </w:pPr>
            <w:r>
              <w:rPr>
                <w:rFonts w:ascii="Arial" w:hAnsi="Arial" w:cs="Arial"/>
                <w:sz w:val="20"/>
                <w:szCs w:val="20"/>
                <w:shd w:val="clear" w:color="auto" w:fill="00FFFF"/>
              </w:rPr>
              <w:t>Standardise systems and professional support (at the moment there are big differences between Streatham, St Lukes and Cornwall.  Regular refurbishment for all rooms (</w:t>
            </w:r>
            <w:r w:rsidR="00237516">
              <w:rPr>
                <w:rFonts w:ascii="Arial" w:hAnsi="Arial" w:cs="Arial"/>
                <w:sz w:val="20"/>
                <w:szCs w:val="20"/>
                <w:shd w:val="clear" w:color="auto" w:fill="00FFFF"/>
              </w:rPr>
              <w:t>e.g.</w:t>
            </w:r>
            <w:r>
              <w:rPr>
                <w:rFonts w:ascii="Arial" w:hAnsi="Arial" w:cs="Arial"/>
                <w:sz w:val="20"/>
                <w:szCs w:val="20"/>
                <w:shd w:val="clear" w:color="auto" w:fill="00FFFF"/>
              </w:rPr>
              <w:t xml:space="preserve"> Queens is overdue for a learning spaces refresh).</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F33</w:t>
            </w:r>
          </w:p>
        </w:tc>
        <w:tc>
          <w:tcPr>
            <w:tcW w:w="11504" w:type="dxa"/>
          </w:tcPr>
          <w:p w:rsidR="00D1298C" w:rsidRPr="00147A87" w:rsidRDefault="00D1298C" w:rsidP="00F67D18">
            <w:pPr>
              <w:rPr>
                <w:rFonts w:ascii="Arial" w:hAnsi="Arial" w:cs="Arial"/>
                <w:sz w:val="20"/>
                <w:szCs w:val="20"/>
              </w:rPr>
            </w:pPr>
            <w:r w:rsidRPr="00147A87">
              <w:rPr>
                <w:rFonts w:ascii="Arial" w:hAnsi="Arial" w:cs="Arial"/>
                <w:sz w:val="20"/>
                <w:szCs w:val="20"/>
              </w:rPr>
              <w:t>“</w:t>
            </w:r>
            <w:r w:rsidRPr="00D44E4A">
              <w:rPr>
                <w:rFonts w:ascii="Arial" w:hAnsi="Arial" w:cs="Arial"/>
                <w:sz w:val="20"/>
                <w:szCs w:val="20"/>
                <w:highlight w:val="cyan"/>
              </w:rPr>
              <w:t>Figure out the added value of the personal experience” – and how does environment support this?</w:t>
            </w:r>
          </w:p>
          <w:p w:rsidR="00D1298C" w:rsidRPr="00B762B1" w:rsidRDefault="00D1298C" w:rsidP="0042015F">
            <w:pPr>
              <w:rPr>
                <w:rFonts w:ascii="Arial" w:hAnsi="Arial" w:cs="Arial"/>
                <w:sz w:val="20"/>
                <w:szCs w:val="20"/>
                <w:highlight w:val="magenta"/>
              </w:rPr>
            </w:pPr>
          </w:p>
        </w:tc>
      </w:tr>
      <w:tr w:rsidR="00D1298C" w:rsidRPr="00A24BC2" w:rsidTr="00D1298C">
        <w:trPr>
          <w:gridAfter w:val="1"/>
          <w:wAfter w:w="27" w:type="dxa"/>
        </w:trPr>
        <w:tc>
          <w:tcPr>
            <w:tcW w:w="1618" w:type="dxa"/>
          </w:tcPr>
          <w:p w:rsidR="00D1298C" w:rsidRDefault="00D1298C" w:rsidP="00E87000">
            <w:pPr>
              <w:rPr>
                <w:rFonts w:ascii="Arial" w:hAnsi="Arial" w:cs="Arial"/>
                <w:b/>
                <w:sz w:val="20"/>
                <w:szCs w:val="20"/>
              </w:rPr>
            </w:pPr>
            <w:r>
              <w:rPr>
                <w:rFonts w:ascii="Arial" w:hAnsi="Arial" w:cs="Arial"/>
                <w:b/>
                <w:sz w:val="20"/>
                <w:szCs w:val="20"/>
              </w:rPr>
              <w:t xml:space="preserve">Scenario 2 </w:t>
            </w:r>
          </w:p>
          <w:p w:rsidR="00D1298C" w:rsidRPr="00F67D18" w:rsidRDefault="00D1298C" w:rsidP="00E87000">
            <w:pPr>
              <w:rPr>
                <w:rFonts w:ascii="Arial" w:hAnsi="Arial" w:cs="Arial"/>
                <w:b/>
                <w:sz w:val="20"/>
                <w:szCs w:val="20"/>
              </w:rPr>
            </w:pPr>
          </w:p>
        </w:tc>
        <w:tc>
          <w:tcPr>
            <w:tcW w:w="11504" w:type="dxa"/>
          </w:tcPr>
          <w:p w:rsidR="00D1298C" w:rsidRPr="00F67D18" w:rsidRDefault="00D1298C" w:rsidP="0042015F">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w:t>
            </w:r>
          </w:p>
        </w:tc>
        <w:tc>
          <w:tcPr>
            <w:tcW w:w="11504" w:type="dxa"/>
          </w:tcPr>
          <w:p w:rsidR="00D1298C" w:rsidRPr="00F67D18" w:rsidRDefault="00D1298C" w:rsidP="00D1298C">
            <w:pPr>
              <w:rPr>
                <w:rFonts w:ascii="Arial" w:hAnsi="Arial" w:cs="Arial"/>
                <w:b/>
                <w:sz w:val="20"/>
                <w:szCs w:val="20"/>
              </w:rPr>
            </w:pPr>
            <w:r w:rsidRPr="0014531E">
              <w:rPr>
                <w:rFonts w:ascii="Arial" w:hAnsi="Arial" w:cs="Arial"/>
                <w:sz w:val="20"/>
                <w:szCs w:val="20"/>
                <w:highlight w:val="cyan"/>
              </w:rPr>
              <w:t>Continue with high quality campus experiences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w:t>
            </w:r>
          </w:p>
        </w:tc>
        <w:tc>
          <w:tcPr>
            <w:tcW w:w="11504" w:type="dxa"/>
          </w:tcPr>
          <w:p w:rsidR="00D1298C" w:rsidRPr="00D1298C" w:rsidRDefault="00D1298C" w:rsidP="00D1298C">
            <w:pPr>
              <w:rPr>
                <w:rFonts w:ascii="Arial" w:hAnsi="Arial" w:cs="Arial"/>
                <w:sz w:val="20"/>
                <w:szCs w:val="20"/>
                <w:highlight w:val="cyan"/>
                <w:shd w:val="clear" w:color="auto" w:fill="00FFFF"/>
              </w:rPr>
            </w:pPr>
            <w:r w:rsidRPr="00D1298C">
              <w:rPr>
                <w:rFonts w:ascii="Arial" w:hAnsi="Arial" w:cs="Arial"/>
                <w:sz w:val="20"/>
                <w:szCs w:val="20"/>
                <w:highlight w:val="cyan"/>
              </w:rPr>
              <w:t xml:space="preserve">An on line audience, potentially of professionals as well as “students” with potential to work with other professional bodies on joint initiative partnerships.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10</w:t>
            </w:r>
          </w:p>
        </w:tc>
        <w:tc>
          <w:tcPr>
            <w:tcW w:w="11504" w:type="dxa"/>
          </w:tcPr>
          <w:p w:rsidR="00D1298C" w:rsidRDefault="00D1298C" w:rsidP="00D267C2">
            <w:pPr>
              <w:rPr>
                <w:rFonts w:ascii="Arial" w:hAnsi="Arial" w:cs="Arial"/>
                <w:sz w:val="20"/>
                <w:szCs w:val="20"/>
                <w:shd w:val="clear" w:color="auto" w:fill="00FFFF"/>
              </w:rPr>
            </w:pPr>
            <w:r>
              <w:rPr>
                <w:rFonts w:ascii="Arial" w:hAnsi="Arial" w:cs="Arial"/>
                <w:sz w:val="20"/>
                <w:szCs w:val="20"/>
                <w:shd w:val="clear" w:color="auto" w:fill="00FFFF"/>
              </w:rPr>
              <w:t>If face to face, the numbers will be smaller.  The more interactive side of learning should be face to face.</w:t>
            </w:r>
          </w:p>
          <w:p w:rsidR="00D1298C" w:rsidRDefault="00D1298C" w:rsidP="00D1298C">
            <w:pPr>
              <w:rPr>
                <w:rFonts w:ascii="Arial" w:hAnsi="Arial" w:cs="Arial"/>
                <w:sz w:val="20"/>
                <w:szCs w:val="20"/>
                <w:shd w:val="clear" w:color="auto" w:fill="00FFFF"/>
              </w:rPr>
            </w:pPr>
            <w:r>
              <w:rPr>
                <w:rFonts w:ascii="Arial" w:hAnsi="Arial" w:cs="Arial"/>
                <w:sz w:val="20"/>
                <w:szCs w:val="20"/>
                <w:shd w:val="clear" w:color="auto" w:fill="00FFFF"/>
              </w:rPr>
              <w:t>Practical classes and embedded learning.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12</w:t>
            </w:r>
          </w:p>
        </w:tc>
        <w:tc>
          <w:tcPr>
            <w:tcW w:w="11504" w:type="dxa"/>
          </w:tcPr>
          <w:p w:rsidR="00D1298C" w:rsidRDefault="00D1298C" w:rsidP="00D1298C">
            <w:pPr>
              <w:rPr>
                <w:rFonts w:ascii="Arial" w:hAnsi="Arial" w:cs="Arial"/>
                <w:sz w:val="20"/>
                <w:szCs w:val="20"/>
                <w:shd w:val="clear" w:color="auto" w:fill="00FFFF"/>
              </w:rPr>
            </w:pPr>
            <w:r>
              <w:rPr>
                <w:rFonts w:ascii="Arial" w:hAnsi="Arial" w:cs="Arial"/>
                <w:sz w:val="20"/>
                <w:szCs w:val="20"/>
                <w:shd w:val="clear" w:color="auto" w:fill="00FFFF"/>
              </w:rPr>
              <w:t xml:space="preserve">Campus environment has to be welcoming without being patronising.    </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C</w:t>
            </w:r>
          </w:p>
        </w:tc>
        <w:tc>
          <w:tcPr>
            <w:tcW w:w="11504" w:type="dxa"/>
          </w:tcPr>
          <w:p w:rsidR="00D1298C" w:rsidRPr="0014531E" w:rsidRDefault="00D1298C" w:rsidP="00D1298C">
            <w:pPr>
              <w:rPr>
                <w:rFonts w:ascii="Arial" w:hAnsi="Arial" w:cs="Arial"/>
                <w:sz w:val="20"/>
                <w:szCs w:val="20"/>
                <w:highlight w:val="cyan"/>
              </w:rPr>
            </w:pPr>
            <w:r>
              <w:rPr>
                <w:rFonts w:ascii="Arial" w:hAnsi="Arial" w:cs="Arial"/>
                <w:sz w:val="20"/>
                <w:szCs w:val="20"/>
                <w:shd w:val="clear" w:color="auto" w:fill="00FFFF"/>
              </w:rPr>
              <w:t>Why would people want to come to Exeter? The University must provide something with regards to their experience.  Students feeling part of our academic community.</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G</w:t>
            </w:r>
          </w:p>
        </w:tc>
        <w:tc>
          <w:tcPr>
            <w:tcW w:w="11504" w:type="dxa"/>
          </w:tcPr>
          <w:p w:rsidR="00D1298C" w:rsidRPr="00F67D18" w:rsidRDefault="00D1298C" w:rsidP="00D1298C">
            <w:pPr>
              <w:rPr>
                <w:rFonts w:ascii="Arial" w:hAnsi="Arial" w:cs="Arial"/>
                <w:b/>
                <w:sz w:val="20"/>
                <w:szCs w:val="20"/>
              </w:rPr>
            </w:pPr>
            <w:r w:rsidRPr="0014531E">
              <w:rPr>
                <w:rFonts w:ascii="Arial" w:hAnsi="Arial" w:cs="Arial"/>
                <w:sz w:val="20"/>
                <w:szCs w:val="20"/>
                <w:highlight w:val="cyan"/>
              </w:rPr>
              <w:t>Implications for investment in infrastructure if there is to be less emphasis on class based contact.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7</w:t>
            </w:r>
          </w:p>
        </w:tc>
        <w:tc>
          <w:tcPr>
            <w:tcW w:w="11504" w:type="dxa"/>
          </w:tcPr>
          <w:p w:rsidR="00D1298C" w:rsidRPr="00F67D18" w:rsidRDefault="00D1298C" w:rsidP="00D1298C">
            <w:pPr>
              <w:rPr>
                <w:rFonts w:ascii="Arial" w:hAnsi="Arial" w:cs="Arial"/>
                <w:b/>
                <w:sz w:val="20"/>
                <w:szCs w:val="20"/>
              </w:rPr>
            </w:pPr>
            <w:r w:rsidRPr="005A74BF">
              <w:rPr>
                <w:rFonts w:ascii="Arial" w:hAnsi="Arial" w:cs="Arial"/>
                <w:sz w:val="20"/>
                <w:szCs w:val="20"/>
                <w:highlight w:val="cyan"/>
              </w:rPr>
              <w:t>Flexibility and personalised experience paramount- what to study, how and when.</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p>
        </w:tc>
        <w:tc>
          <w:tcPr>
            <w:tcW w:w="11504" w:type="dxa"/>
          </w:tcPr>
          <w:p w:rsidR="00D1298C" w:rsidRDefault="00D1298C" w:rsidP="00D213F9">
            <w:pPr>
              <w:rPr>
                <w:rFonts w:ascii="Arial" w:hAnsi="Arial" w:cs="Arial"/>
                <w:bCs/>
                <w:sz w:val="20"/>
                <w:szCs w:val="20"/>
                <w:shd w:val="clear" w:color="auto" w:fill="00FFFF"/>
              </w:rPr>
            </w:pPr>
            <w:r>
              <w:rPr>
                <w:rFonts w:ascii="Arial" w:hAnsi="Arial" w:cs="Arial"/>
                <w:bCs/>
                <w:sz w:val="20"/>
                <w:szCs w:val="20"/>
                <w:shd w:val="clear" w:color="auto" w:fill="00FFFF"/>
              </w:rPr>
              <w:t>Physical spaces – sponsored labs</w:t>
            </w:r>
          </w:p>
          <w:p w:rsidR="00D1298C" w:rsidRDefault="00D1298C" w:rsidP="00D213F9">
            <w:pPr>
              <w:rPr>
                <w:rFonts w:ascii="Arial" w:hAnsi="Arial" w:cs="Arial"/>
                <w:bCs/>
                <w:sz w:val="20"/>
                <w:szCs w:val="20"/>
                <w:shd w:val="clear" w:color="auto" w:fill="00FFFF"/>
              </w:rPr>
            </w:pPr>
            <w:r>
              <w:rPr>
                <w:rFonts w:ascii="Arial" w:hAnsi="Arial" w:cs="Arial"/>
                <w:bCs/>
                <w:sz w:val="20"/>
                <w:szCs w:val="20"/>
                <w:shd w:val="clear" w:color="auto" w:fill="00FFFF"/>
              </w:rPr>
              <w:t>Comparable experiences – St Lukes divide. The Forum accentuates that facilities are not comparable.  Need students in residences.</w:t>
            </w:r>
          </w:p>
          <w:p w:rsidR="00D1298C" w:rsidRDefault="00D1298C" w:rsidP="00D213F9">
            <w:pPr>
              <w:rPr>
                <w:rFonts w:ascii="Arial" w:hAnsi="Arial" w:cs="Arial"/>
                <w:bCs/>
                <w:sz w:val="20"/>
                <w:szCs w:val="20"/>
              </w:rPr>
            </w:pPr>
            <w:r>
              <w:rPr>
                <w:rFonts w:ascii="Arial" w:hAnsi="Arial" w:cs="Arial"/>
                <w:bCs/>
                <w:sz w:val="20"/>
                <w:szCs w:val="20"/>
                <w:shd w:val="clear" w:color="auto" w:fill="00FFFF"/>
              </w:rPr>
              <w:t>Lab intensive specialised spaces - would like to stay at St Lukes.</w:t>
            </w:r>
          </w:p>
          <w:p w:rsidR="00D1298C" w:rsidRPr="00D213F9" w:rsidRDefault="00D1298C" w:rsidP="00D213F9">
            <w:pPr>
              <w:rPr>
                <w:rFonts w:ascii="Arial" w:hAnsi="Arial" w:cs="Arial"/>
                <w:bCs/>
                <w:sz w:val="20"/>
                <w:szCs w:val="20"/>
                <w:highlight w:val="cyan"/>
              </w:rPr>
            </w:pPr>
            <w:r w:rsidRPr="00D213F9">
              <w:rPr>
                <w:rFonts w:ascii="Arial" w:hAnsi="Arial" w:cs="Arial"/>
                <w:bCs/>
                <w:sz w:val="20"/>
                <w:szCs w:val="20"/>
                <w:highlight w:val="cyan"/>
              </w:rPr>
              <w:t>Decision about continuing to be niche:</w:t>
            </w:r>
          </w:p>
          <w:p w:rsidR="00D1298C" w:rsidRPr="00D213F9" w:rsidRDefault="00D1298C" w:rsidP="00D213F9">
            <w:pPr>
              <w:rPr>
                <w:rFonts w:ascii="Arial" w:hAnsi="Arial" w:cs="Arial"/>
                <w:bCs/>
                <w:sz w:val="20"/>
                <w:szCs w:val="20"/>
                <w:highlight w:val="cyan"/>
              </w:rPr>
            </w:pPr>
            <w:r w:rsidRPr="00D213F9">
              <w:rPr>
                <w:rFonts w:ascii="Arial" w:hAnsi="Arial" w:cs="Arial"/>
                <w:bCs/>
                <w:sz w:val="20"/>
                <w:szCs w:val="20"/>
                <w:highlight w:val="cyan"/>
              </w:rPr>
              <w:t xml:space="preserve"> - Infrastructure would need to improve</w:t>
            </w:r>
          </w:p>
          <w:p w:rsidR="00D1298C" w:rsidRPr="00D213F9" w:rsidRDefault="00D1298C" w:rsidP="00D213F9">
            <w:pPr>
              <w:rPr>
                <w:rFonts w:ascii="Arial" w:hAnsi="Arial" w:cs="Arial"/>
                <w:bCs/>
                <w:sz w:val="20"/>
                <w:szCs w:val="20"/>
                <w:highlight w:val="cyan"/>
              </w:rPr>
            </w:pPr>
            <w:r w:rsidRPr="00D213F9">
              <w:rPr>
                <w:rFonts w:ascii="Arial" w:hAnsi="Arial" w:cs="Arial"/>
                <w:bCs/>
                <w:sz w:val="20"/>
                <w:szCs w:val="20"/>
                <w:highlight w:val="cyan"/>
              </w:rPr>
              <w:t>- would not be able to compete with larger programmes.</w:t>
            </w:r>
          </w:p>
          <w:p w:rsidR="00D1298C" w:rsidRDefault="00D1298C" w:rsidP="00D213F9">
            <w:pPr>
              <w:rPr>
                <w:rFonts w:ascii="Arial" w:hAnsi="Arial" w:cs="Arial"/>
                <w:bCs/>
                <w:sz w:val="20"/>
                <w:szCs w:val="20"/>
              </w:rPr>
            </w:pPr>
            <w:r w:rsidRPr="00D213F9">
              <w:rPr>
                <w:rFonts w:ascii="Arial" w:hAnsi="Arial" w:cs="Arial"/>
                <w:bCs/>
                <w:sz w:val="20"/>
                <w:szCs w:val="20"/>
                <w:highlight w:val="cyan"/>
              </w:rPr>
              <w:t>Specialised institutions possible e.g. environment</w:t>
            </w:r>
            <w:r>
              <w:rPr>
                <w:rFonts w:ascii="Arial" w:hAnsi="Arial" w:cs="Arial"/>
                <w:bCs/>
                <w:sz w:val="20"/>
                <w:szCs w:val="20"/>
              </w:rPr>
              <w:t>.</w:t>
            </w:r>
          </w:p>
          <w:p w:rsidR="00D1298C" w:rsidRPr="00F67D18" w:rsidRDefault="00D1298C" w:rsidP="00D1298C">
            <w:pPr>
              <w:rPr>
                <w:rFonts w:ascii="Arial" w:hAnsi="Arial" w:cs="Arial"/>
                <w:b/>
                <w:sz w:val="20"/>
                <w:szCs w:val="20"/>
              </w:rPr>
            </w:pPr>
            <w:r>
              <w:rPr>
                <w:rFonts w:ascii="Arial" w:hAnsi="Arial" w:cs="Arial"/>
                <w:bCs/>
                <w:sz w:val="20"/>
                <w:szCs w:val="20"/>
                <w:shd w:val="clear" w:color="auto" w:fill="00FFFF"/>
              </w:rPr>
              <w:t>S&amp;HS needs contact so not wholly on line, e.g. learn about physical response to exercise on line but then do it e.g. bloods, respiratory gases.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31</w:t>
            </w:r>
          </w:p>
          <w:p w:rsidR="00D1298C" w:rsidRDefault="00D1298C">
            <w:pPr>
              <w:rPr>
                <w:rFonts w:ascii="Arial" w:hAnsi="Arial" w:cs="Arial"/>
                <w:b/>
                <w:sz w:val="20"/>
                <w:szCs w:val="20"/>
              </w:rPr>
            </w:pPr>
          </w:p>
        </w:tc>
        <w:tc>
          <w:tcPr>
            <w:tcW w:w="11504" w:type="dxa"/>
          </w:tcPr>
          <w:p w:rsidR="00D1298C" w:rsidRDefault="00237516" w:rsidP="00397F5F">
            <w:pPr>
              <w:rPr>
                <w:rFonts w:ascii="Arial" w:hAnsi="Arial" w:cs="Arial"/>
                <w:sz w:val="20"/>
                <w:szCs w:val="20"/>
                <w:shd w:val="clear" w:color="auto" w:fill="00FFFF"/>
              </w:rPr>
            </w:pPr>
            <w:r>
              <w:rPr>
                <w:rFonts w:ascii="Arial" w:hAnsi="Arial" w:cs="Arial"/>
                <w:sz w:val="20"/>
                <w:szCs w:val="20"/>
                <w:shd w:val="clear" w:color="auto" w:fill="00FFFF"/>
              </w:rPr>
              <w:t>Upgrade</w:t>
            </w:r>
            <w:r w:rsidR="00D1298C">
              <w:rPr>
                <w:rFonts w:ascii="Arial" w:hAnsi="Arial" w:cs="Arial"/>
                <w:sz w:val="20"/>
                <w:szCs w:val="20"/>
                <w:shd w:val="clear" w:color="auto" w:fill="00FFFF"/>
              </w:rPr>
              <w:t xml:space="preserve"> of existing buildings and infrastructure – functionality and appearance.  More administration capacity</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 xml:space="preserve"> </w:t>
            </w:r>
            <w:r w:rsidR="00237516">
              <w:rPr>
                <w:rFonts w:ascii="Arial" w:hAnsi="Arial" w:cs="Arial"/>
                <w:sz w:val="20"/>
                <w:szCs w:val="20"/>
                <w:shd w:val="clear" w:color="auto" w:fill="00FFFF"/>
              </w:rPr>
              <w:t>Shared</w:t>
            </w:r>
            <w:r>
              <w:rPr>
                <w:rFonts w:ascii="Arial" w:hAnsi="Arial" w:cs="Arial"/>
                <w:sz w:val="20"/>
                <w:szCs w:val="20"/>
                <w:shd w:val="clear" w:color="auto" w:fill="00FFFF"/>
              </w:rPr>
              <w:t xml:space="preserve"> services for I.T / finance etc.</w:t>
            </w:r>
          </w:p>
          <w:p w:rsidR="00D1298C" w:rsidRDefault="00D1298C" w:rsidP="00D1298C">
            <w:pPr>
              <w:rPr>
                <w:rFonts w:ascii="Arial" w:hAnsi="Arial" w:cs="Arial"/>
                <w:sz w:val="20"/>
                <w:szCs w:val="20"/>
                <w:shd w:val="clear" w:color="auto" w:fill="00FFFF"/>
              </w:rPr>
            </w:pPr>
            <w:r>
              <w:rPr>
                <w:rFonts w:ascii="Arial" w:hAnsi="Arial" w:cs="Arial"/>
                <w:sz w:val="20"/>
                <w:szCs w:val="20"/>
                <w:shd w:val="clear" w:color="auto" w:fill="00FFFF"/>
              </w:rPr>
              <w:t>Increase lecture size and decrease tutorial sizes to enhance interaction, feedback and monitoring of study.</w:t>
            </w:r>
          </w:p>
          <w:p w:rsidR="00D1298C" w:rsidRPr="00F67D18" w:rsidRDefault="00D1298C" w:rsidP="00D1298C">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rsidP="00E87000">
            <w:pPr>
              <w:rPr>
                <w:rFonts w:ascii="Arial" w:hAnsi="Arial" w:cs="Arial"/>
                <w:b/>
                <w:sz w:val="20"/>
                <w:szCs w:val="20"/>
              </w:rPr>
            </w:pPr>
            <w:r w:rsidRPr="00F67D18">
              <w:rPr>
                <w:rFonts w:ascii="Arial" w:hAnsi="Arial" w:cs="Arial"/>
                <w:b/>
                <w:sz w:val="20"/>
                <w:szCs w:val="20"/>
              </w:rPr>
              <w:t xml:space="preserve">Scenario 3 </w:t>
            </w:r>
          </w:p>
          <w:p w:rsidR="00D1298C" w:rsidRPr="00F67D18" w:rsidRDefault="00D1298C" w:rsidP="00E87000">
            <w:pPr>
              <w:rPr>
                <w:rFonts w:ascii="Arial" w:hAnsi="Arial" w:cs="Arial"/>
                <w:b/>
                <w:sz w:val="20"/>
                <w:szCs w:val="20"/>
              </w:rPr>
            </w:pPr>
          </w:p>
        </w:tc>
        <w:tc>
          <w:tcPr>
            <w:tcW w:w="11504" w:type="dxa"/>
          </w:tcPr>
          <w:p w:rsidR="00D1298C" w:rsidRPr="00F67D18" w:rsidRDefault="00D1298C" w:rsidP="0042015F">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A1</w:t>
            </w:r>
          </w:p>
        </w:tc>
        <w:tc>
          <w:tcPr>
            <w:tcW w:w="11504" w:type="dxa"/>
          </w:tcPr>
          <w:p w:rsidR="00D1298C" w:rsidRDefault="00D1298C" w:rsidP="00D213F9">
            <w:pPr>
              <w:rPr>
                <w:rFonts w:ascii="Arial" w:hAnsi="Arial" w:cs="Arial"/>
                <w:sz w:val="20"/>
                <w:szCs w:val="20"/>
                <w:shd w:val="clear" w:color="auto" w:fill="00FFFF"/>
              </w:rPr>
            </w:pPr>
            <w:r>
              <w:rPr>
                <w:rFonts w:ascii="Arial" w:hAnsi="Arial" w:cs="Arial"/>
                <w:sz w:val="20"/>
                <w:szCs w:val="20"/>
                <w:shd w:val="clear" w:color="auto" w:fill="00FFFF"/>
              </w:rPr>
              <w:t>Reputation of Camborne School of Mines</w:t>
            </w:r>
          </w:p>
          <w:p w:rsidR="00D1298C" w:rsidRDefault="00D1298C" w:rsidP="00D213F9">
            <w:pPr>
              <w:rPr>
                <w:rFonts w:ascii="Arial" w:hAnsi="Arial" w:cs="Arial"/>
                <w:sz w:val="20"/>
                <w:szCs w:val="20"/>
                <w:shd w:val="clear" w:color="auto" w:fill="00FFFF"/>
              </w:rPr>
            </w:pPr>
            <w:r>
              <w:rPr>
                <w:rFonts w:ascii="Arial" w:hAnsi="Arial" w:cs="Arial"/>
                <w:sz w:val="20"/>
                <w:szCs w:val="20"/>
                <w:shd w:val="clear" w:color="auto" w:fill="00FFFF"/>
              </w:rPr>
              <w:t>CEMPS / Business school employability and international outreach</w:t>
            </w:r>
          </w:p>
          <w:p w:rsidR="00D1298C" w:rsidRDefault="00D1298C" w:rsidP="00D213F9">
            <w:pPr>
              <w:rPr>
                <w:rFonts w:ascii="Arial" w:hAnsi="Arial" w:cs="Arial"/>
                <w:sz w:val="20"/>
                <w:szCs w:val="20"/>
              </w:rPr>
            </w:pPr>
            <w:r>
              <w:rPr>
                <w:rFonts w:ascii="Arial" w:hAnsi="Arial" w:cs="Arial"/>
                <w:sz w:val="20"/>
                <w:szCs w:val="20"/>
                <w:shd w:val="clear" w:color="auto" w:fill="00FFFF"/>
              </w:rPr>
              <w:t>Geographic location</w:t>
            </w:r>
          </w:p>
          <w:p w:rsidR="00D1298C" w:rsidRDefault="00D1298C" w:rsidP="00D213F9">
            <w:pPr>
              <w:rPr>
                <w:rFonts w:ascii="Arial" w:hAnsi="Arial" w:cs="Arial"/>
                <w:sz w:val="20"/>
                <w:szCs w:val="20"/>
                <w:shd w:val="clear" w:color="auto" w:fill="00FFFF"/>
              </w:rPr>
            </w:pPr>
            <w:r>
              <w:rPr>
                <w:rFonts w:ascii="Arial" w:hAnsi="Arial" w:cs="Arial"/>
                <w:sz w:val="20"/>
                <w:szCs w:val="20"/>
                <w:shd w:val="clear" w:color="auto" w:fill="00FFFF"/>
              </w:rPr>
              <w:t>Lack of critical mass in engineering - needs enhancement</w:t>
            </w:r>
          </w:p>
          <w:p w:rsidR="00D1298C" w:rsidRDefault="00D1298C" w:rsidP="00D213F9">
            <w:pPr>
              <w:rPr>
                <w:rFonts w:ascii="Arial" w:hAnsi="Arial" w:cs="Arial"/>
                <w:sz w:val="20"/>
                <w:szCs w:val="20"/>
                <w:shd w:val="clear" w:color="auto" w:fill="00FFFF"/>
              </w:rPr>
            </w:pPr>
            <w:r>
              <w:rPr>
                <w:rFonts w:ascii="Arial" w:hAnsi="Arial" w:cs="Arial"/>
                <w:sz w:val="20"/>
                <w:szCs w:val="20"/>
                <w:shd w:val="clear" w:color="auto" w:fill="00FFFF"/>
              </w:rPr>
              <w:t>Interdisciplinarity between branded low carbon units (reflect local economy).</w:t>
            </w:r>
          </w:p>
          <w:p w:rsidR="00D1298C" w:rsidRDefault="00D1298C" w:rsidP="00D213F9">
            <w:pPr>
              <w:rPr>
                <w:rFonts w:ascii="Arial" w:hAnsi="Arial" w:cs="Arial"/>
                <w:sz w:val="20"/>
                <w:szCs w:val="20"/>
                <w:shd w:val="clear" w:color="auto" w:fill="B80047"/>
              </w:rPr>
            </w:pPr>
            <w:r>
              <w:rPr>
                <w:rFonts w:ascii="Arial" w:hAnsi="Arial" w:cs="Arial"/>
                <w:sz w:val="20"/>
                <w:szCs w:val="20"/>
                <w:shd w:val="clear" w:color="auto" w:fill="00FFFF"/>
              </w:rPr>
              <w:t>Knowledge clusters (e.g. mining)</w:t>
            </w:r>
          </w:p>
          <w:p w:rsidR="00D1298C" w:rsidRDefault="00D1298C" w:rsidP="00D213F9">
            <w:pPr>
              <w:rPr>
                <w:rFonts w:ascii="Calibri" w:hAnsi="Calibri" w:cs="Calibri"/>
                <w:sz w:val="20"/>
                <w:szCs w:val="20"/>
                <w:shd w:val="clear" w:color="auto" w:fill="00FFFF"/>
              </w:rPr>
            </w:pPr>
            <w:r>
              <w:rPr>
                <w:rFonts w:ascii="Arial" w:hAnsi="Arial" w:cs="Arial"/>
                <w:sz w:val="20"/>
                <w:szCs w:val="20"/>
                <w:shd w:val="clear" w:color="auto" w:fill="00FFFF"/>
              </w:rPr>
              <w:t>Continual lack of laboratory resources.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2</w:t>
            </w:r>
          </w:p>
        </w:tc>
        <w:tc>
          <w:tcPr>
            <w:tcW w:w="11504" w:type="dxa"/>
          </w:tcPr>
          <w:p w:rsidR="00D1298C" w:rsidRDefault="00237516" w:rsidP="00397F5F">
            <w:pPr>
              <w:rPr>
                <w:rFonts w:ascii="Arial" w:hAnsi="Arial" w:cs="Arial"/>
                <w:sz w:val="20"/>
                <w:szCs w:val="20"/>
                <w:shd w:val="clear" w:color="auto" w:fill="00FFFF"/>
              </w:rPr>
            </w:pPr>
            <w:r>
              <w:rPr>
                <w:rFonts w:ascii="Arial" w:hAnsi="Arial" w:cs="Arial"/>
                <w:sz w:val="20"/>
                <w:szCs w:val="20"/>
                <w:shd w:val="clear" w:color="auto" w:fill="00FFFF"/>
              </w:rPr>
              <w:t>Through</w:t>
            </w:r>
            <w:r w:rsidR="00D1298C">
              <w:rPr>
                <w:rFonts w:ascii="Arial" w:hAnsi="Arial" w:cs="Arial"/>
                <w:sz w:val="20"/>
                <w:szCs w:val="20"/>
                <w:shd w:val="clear" w:color="auto" w:fill="00FFFF"/>
              </w:rPr>
              <w:t xml:space="preserve"> increased campuses / satellite sites throughout the world - ? </w:t>
            </w:r>
            <w:r>
              <w:rPr>
                <w:rFonts w:ascii="Arial" w:hAnsi="Arial" w:cs="Arial"/>
                <w:sz w:val="20"/>
                <w:szCs w:val="20"/>
                <w:shd w:val="clear" w:color="auto" w:fill="00FFFF"/>
              </w:rPr>
              <w:t>Based</w:t>
            </w:r>
            <w:r w:rsidR="00D1298C">
              <w:rPr>
                <w:rFonts w:ascii="Arial" w:hAnsi="Arial" w:cs="Arial"/>
                <w:sz w:val="20"/>
                <w:szCs w:val="20"/>
                <w:shd w:val="clear" w:color="auto" w:fill="00FFFF"/>
              </w:rPr>
              <w:t xml:space="preserve"> in partnership institutions or employers.</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Follow the sun teaching from worldwide virtual campuses</w:t>
            </w:r>
          </w:p>
          <w:p w:rsidR="00D1298C" w:rsidRPr="00C547B5" w:rsidRDefault="00D1298C" w:rsidP="00D1298C">
            <w:pPr>
              <w:rPr>
                <w:rFonts w:ascii="Arial" w:hAnsi="Arial" w:cs="Arial"/>
                <w:sz w:val="20"/>
                <w:szCs w:val="20"/>
                <w:highlight w:val="cyan"/>
              </w:rPr>
            </w:pPr>
            <w:r>
              <w:rPr>
                <w:rFonts w:ascii="Arial" w:hAnsi="Arial" w:cs="Arial"/>
                <w:sz w:val="20"/>
                <w:szCs w:val="20"/>
                <w:shd w:val="clear" w:color="auto" w:fill="00FFFF"/>
              </w:rPr>
              <w:t>Home UoE site - physical in the U.K.</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4</w:t>
            </w:r>
          </w:p>
        </w:tc>
        <w:tc>
          <w:tcPr>
            <w:tcW w:w="11504" w:type="dxa"/>
          </w:tcPr>
          <w:p w:rsidR="00D1298C" w:rsidRPr="00C547B5" w:rsidRDefault="00D1298C" w:rsidP="00D1298C">
            <w:pPr>
              <w:rPr>
                <w:rFonts w:ascii="Calibri" w:hAnsi="Calibri" w:cs="Calibri"/>
                <w:sz w:val="20"/>
                <w:szCs w:val="20"/>
                <w:highlight w:val="cyan"/>
                <w:shd w:val="clear" w:color="auto" w:fill="00FFFF"/>
              </w:rPr>
            </w:pPr>
            <w:r w:rsidRPr="00C547B5">
              <w:rPr>
                <w:rFonts w:ascii="Arial" w:hAnsi="Arial" w:cs="Arial"/>
                <w:sz w:val="20"/>
                <w:szCs w:val="20"/>
                <w:highlight w:val="cyan"/>
              </w:rPr>
              <w:t>Less students and staff physically present – negative impact on local economy - response to sustainability agenda.</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w:t>
            </w:r>
          </w:p>
        </w:tc>
        <w:tc>
          <w:tcPr>
            <w:tcW w:w="11504" w:type="dxa"/>
          </w:tcPr>
          <w:p w:rsidR="00D1298C" w:rsidRPr="00B762B1" w:rsidRDefault="00D1298C" w:rsidP="00D1298C">
            <w:pPr>
              <w:rPr>
                <w:rFonts w:ascii="Arial" w:hAnsi="Arial" w:cs="Arial"/>
                <w:sz w:val="20"/>
                <w:szCs w:val="20"/>
                <w:highlight w:val="magenta"/>
              </w:rPr>
            </w:pPr>
            <w:r>
              <w:rPr>
                <w:rFonts w:ascii="Calibri" w:hAnsi="Calibri" w:cs="Calibri"/>
                <w:sz w:val="20"/>
                <w:szCs w:val="20"/>
                <w:shd w:val="clear" w:color="auto" w:fill="00FFFF"/>
              </w:rPr>
              <w:t>Flexible terms / learning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p>
        </w:tc>
        <w:tc>
          <w:tcPr>
            <w:tcW w:w="11504" w:type="dxa"/>
          </w:tcPr>
          <w:p w:rsidR="00D1298C" w:rsidRPr="00B762B1" w:rsidRDefault="00D1298C" w:rsidP="00D1298C">
            <w:pPr>
              <w:rPr>
                <w:rFonts w:ascii="Arial" w:hAnsi="Arial" w:cs="Arial"/>
                <w:sz w:val="20"/>
                <w:szCs w:val="20"/>
                <w:highlight w:val="magenta"/>
              </w:rPr>
            </w:pPr>
            <w:r>
              <w:rPr>
                <w:rFonts w:ascii="Calibri" w:hAnsi="Calibri" w:cs="Calibri"/>
                <w:sz w:val="20"/>
                <w:szCs w:val="20"/>
                <w:shd w:val="clear" w:color="auto" w:fill="00FFFF"/>
              </w:rPr>
              <w:t>Be taught in small groups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31</w:t>
            </w:r>
          </w:p>
        </w:tc>
        <w:tc>
          <w:tcPr>
            <w:tcW w:w="11504" w:type="dxa"/>
          </w:tcPr>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Formal teaching space – more collaborative styles</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 xml:space="preserve">Increased and </w:t>
            </w:r>
            <w:r w:rsidR="00237516">
              <w:rPr>
                <w:rFonts w:ascii="Arial" w:hAnsi="Arial" w:cs="Arial"/>
                <w:sz w:val="20"/>
                <w:szCs w:val="20"/>
                <w:shd w:val="clear" w:color="auto" w:fill="00FFFF"/>
              </w:rPr>
              <w:t>comfortable /</w:t>
            </w:r>
            <w:r>
              <w:rPr>
                <w:rFonts w:ascii="Arial" w:hAnsi="Arial" w:cs="Arial"/>
                <w:sz w:val="20"/>
                <w:szCs w:val="20"/>
                <w:shd w:val="clear" w:color="auto" w:fill="00FFFF"/>
              </w:rPr>
              <w:t xml:space="preserve"> accessible social spaces.</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Incorporate bi lingual facilities / technologies to be a world leader</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increased media facilities – video and audio work</w:t>
            </w:r>
          </w:p>
          <w:p w:rsidR="00D1298C" w:rsidRDefault="00237516" w:rsidP="00397F5F">
            <w:pPr>
              <w:rPr>
                <w:rFonts w:ascii="Arial" w:hAnsi="Arial" w:cs="Arial"/>
                <w:sz w:val="20"/>
                <w:szCs w:val="20"/>
                <w:shd w:val="clear" w:color="auto" w:fill="00FFFF"/>
              </w:rPr>
            </w:pPr>
            <w:r>
              <w:rPr>
                <w:rFonts w:ascii="Arial" w:hAnsi="Arial" w:cs="Arial"/>
                <w:sz w:val="20"/>
                <w:szCs w:val="20"/>
                <w:shd w:val="clear" w:color="auto" w:fill="00FFFF"/>
              </w:rPr>
              <w:t>Spaces</w:t>
            </w:r>
            <w:r w:rsidR="00D1298C">
              <w:rPr>
                <w:rFonts w:ascii="Arial" w:hAnsi="Arial" w:cs="Arial"/>
                <w:sz w:val="20"/>
                <w:szCs w:val="20"/>
                <w:shd w:val="clear" w:color="auto" w:fill="00FFFF"/>
              </w:rPr>
              <w:t xml:space="preserve"> need to accommodate ALL personal devices.</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 xml:space="preserve">24/7 services available with spaces to be accessible and safe 24/7 (Forum has highlighted the desire for students to be on site </w:t>
            </w:r>
            <w:r>
              <w:rPr>
                <w:rFonts w:ascii="Arial" w:hAnsi="Arial" w:cs="Arial"/>
                <w:sz w:val="20"/>
                <w:szCs w:val="20"/>
                <w:shd w:val="clear" w:color="auto" w:fill="00FFFF"/>
              </w:rPr>
              <w:lastRenderedPageBreak/>
              <w:t>longer).</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Spaces will need to be larger to hold more people.</w:t>
            </w:r>
          </w:p>
          <w:p w:rsidR="00D1298C" w:rsidRDefault="00D1298C" w:rsidP="00D1298C">
            <w:pPr>
              <w:rPr>
                <w:rFonts w:ascii="Arial" w:hAnsi="Arial" w:cs="Arial"/>
                <w:sz w:val="20"/>
                <w:szCs w:val="20"/>
                <w:shd w:val="clear" w:color="auto" w:fill="00FFFF"/>
              </w:rPr>
            </w:pPr>
            <w:r>
              <w:rPr>
                <w:rFonts w:ascii="Arial" w:hAnsi="Arial" w:cs="Arial"/>
                <w:sz w:val="20"/>
                <w:szCs w:val="20"/>
                <w:shd w:val="clear" w:color="auto" w:fill="00FFFF"/>
              </w:rPr>
              <w:t>What will happen with contact hours?  Will virtual contact be included?</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F and C</w:t>
            </w:r>
          </w:p>
        </w:tc>
        <w:tc>
          <w:tcPr>
            <w:tcW w:w="11504" w:type="dxa"/>
          </w:tcPr>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Students could have the opportunity to stay in campuses overseas rather than have to come to the UK.</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Industry placements overseas – there would need to be more opportunities to undertake an industrial placement abroad.</w:t>
            </w:r>
          </w:p>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Move towards more flexible timezones to include others who may be studying at a distance.</w:t>
            </w:r>
          </w:p>
          <w:p w:rsidR="00D1298C" w:rsidRPr="00C547B5" w:rsidRDefault="00D1298C" w:rsidP="00D1298C">
            <w:pPr>
              <w:rPr>
                <w:rFonts w:ascii="Arial" w:hAnsi="Arial" w:cs="Arial"/>
                <w:sz w:val="20"/>
                <w:szCs w:val="20"/>
                <w:highlight w:val="cyan"/>
              </w:rPr>
            </w:pPr>
            <w:r>
              <w:rPr>
                <w:rFonts w:ascii="Arial" w:hAnsi="Arial" w:cs="Arial"/>
                <w:sz w:val="20"/>
                <w:szCs w:val="20"/>
                <w:shd w:val="clear" w:color="auto" w:fill="00FFFF"/>
              </w:rPr>
              <w:t>Halls to include information technology libraries in rooms to ensure students can access info without needing to rely on their own laptops.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12</w:t>
            </w:r>
          </w:p>
        </w:tc>
        <w:tc>
          <w:tcPr>
            <w:tcW w:w="11504" w:type="dxa"/>
          </w:tcPr>
          <w:p w:rsidR="00D1298C" w:rsidRPr="005A74BF" w:rsidRDefault="00D1298C" w:rsidP="00D1298C">
            <w:pPr>
              <w:rPr>
                <w:rFonts w:ascii="Arial" w:hAnsi="Arial" w:cs="Arial"/>
                <w:sz w:val="20"/>
                <w:szCs w:val="20"/>
                <w:highlight w:val="cyan"/>
              </w:rPr>
            </w:pPr>
            <w:r w:rsidRPr="00C547B5">
              <w:rPr>
                <w:rFonts w:ascii="Arial" w:hAnsi="Arial" w:cs="Arial"/>
                <w:sz w:val="20"/>
                <w:szCs w:val="20"/>
                <w:highlight w:val="cyan"/>
              </w:rPr>
              <w:t>Seamless interface virtual and physical classrooms.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18</w:t>
            </w:r>
          </w:p>
        </w:tc>
        <w:tc>
          <w:tcPr>
            <w:tcW w:w="11504" w:type="dxa"/>
          </w:tcPr>
          <w:p w:rsidR="00D1298C" w:rsidRPr="005A74BF" w:rsidRDefault="00D1298C" w:rsidP="00AB049D">
            <w:pPr>
              <w:rPr>
                <w:rFonts w:ascii="Arial" w:hAnsi="Arial" w:cs="Arial"/>
                <w:sz w:val="20"/>
                <w:szCs w:val="20"/>
                <w:highlight w:val="cyan"/>
              </w:rPr>
            </w:pPr>
            <w:r w:rsidRPr="005A74BF">
              <w:rPr>
                <w:rFonts w:ascii="Arial" w:hAnsi="Arial" w:cs="Arial"/>
                <w:sz w:val="20"/>
                <w:szCs w:val="20"/>
                <w:highlight w:val="cyan"/>
              </w:rPr>
              <w:t>Practical modules</w:t>
            </w:r>
          </w:p>
          <w:p w:rsidR="00D1298C" w:rsidRPr="005A74BF" w:rsidRDefault="00D1298C" w:rsidP="00AB049D">
            <w:pPr>
              <w:rPr>
                <w:rFonts w:ascii="Arial" w:hAnsi="Arial" w:cs="Arial"/>
                <w:sz w:val="20"/>
                <w:szCs w:val="20"/>
                <w:highlight w:val="cyan"/>
              </w:rPr>
            </w:pPr>
            <w:r w:rsidRPr="005A74BF">
              <w:rPr>
                <w:rFonts w:ascii="Arial" w:hAnsi="Arial" w:cs="Arial"/>
                <w:sz w:val="20"/>
                <w:szCs w:val="20"/>
                <w:highlight w:val="cyan"/>
              </w:rPr>
              <w:t>Real world forms of assessment</w:t>
            </w:r>
          </w:p>
          <w:p w:rsidR="00D1298C" w:rsidRDefault="00D1298C" w:rsidP="00AB049D">
            <w:pPr>
              <w:rPr>
                <w:rFonts w:ascii="Arial" w:hAnsi="Arial" w:cs="Arial"/>
                <w:sz w:val="20"/>
                <w:szCs w:val="20"/>
                <w:highlight w:val="cyan"/>
              </w:rPr>
            </w:pPr>
            <w:r w:rsidRPr="005A74BF">
              <w:rPr>
                <w:rFonts w:ascii="Arial" w:hAnsi="Arial" w:cs="Arial"/>
                <w:sz w:val="20"/>
                <w:szCs w:val="20"/>
                <w:highlight w:val="cyan"/>
              </w:rPr>
              <w:t xml:space="preserve">Assessment of skills – </w:t>
            </w:r>
            <w:r w:rsidRPr="005A74BF">
              <w:rPr>
                <w:rFonts w:ascii="Arial" w:hAnsi="Arial" w:cs="Arial"/>
                <w:sz w:val="20"/>
                <w:szCs w:val="20"/>
                <w:highlight w:val="cyan"/>
                <w:u w:val="single"/>
              </w:rPr>
              <w:t xml:space="preserve">not </w:t>
            </w:r>
            <w:r w:rsidRPr="005A74BF">
              <w:rPr>
                <w:rFonts w:ascii="Arial" w:hAnsi="Arial" w:cs="Arial"/>
                <w:sz w:val="20"/>
                <w:szCs w:val="20"/>
                <w:highlight w:val="cyan"/>
              </w:rPr>
              <w:t>memory games</w:t>
            </w:r>
          </w:p>
          <w:p w:rsidR="00D1298C" w:rsidRDefault="00D1298C" w:rsidP="00D213F9">
            <w:pPr>
              <w:rPr>
                <w:rFonts w:ascii="Arial" w:hAnsi="Arial" w:cs="Arial"/>
                <w:sz w:val="20"/>
                <w:szCs w:val="20"/>
                <w:shd w:val="clear" w:color="auto" w:fill="00FFFF"/>
              </w:rPr>
            </w:pPr>
            <w:r>
              <w:rPr>
                <w:rFonts w:ascii="Arial" w:hAnsi="Arial" w:cs="Arial"/>
                <w:sz w:val="20"/>
                <w:szCs w:val="20"/>
                <w:shd w:val="clear" w:color="auto" w:fill="00FFFF"/>
              </w:rPr>
              <w:t>some remote study, some remote study in person, i.e. abroad</w:t>
            </w:r>
          </w:p>
          <w:p w:rsidR="00D1298C" w:rsidRPr="00B762B1" w:rsidRDefault="00237516" w:rsidP="00D1298C">
            <w:pPr>
              <w:rPr>
                <w:rFonts w:ascii="Arial" w:hAnsi="Arial" w:cs="Arial"/>
                <w:sz w:val="20"/>
                <w:szCs w:val="20"/>
                <w:highlight w:val="magenta"/>
              </w:rPr>
            </w:pPr>
            <w:r>
              <w:rPr>
                <w:rFonts w:ascii="Arial" w:hAnsi="Arial" w:cs="Arial"/>
                <w:sz w:val="20"/>
                <w:szCs w:val="20"/>
                <w:shd w:val="clear" w:color="auto" w:fill="00FFFF"/>
              </w:rPr>
              <w:t>Modules</w:t>
            </w:r>
            <w:r w:rsidR="00D1298C">
              <w:rPr>
                <w:rFonts w:ascii="Arial" w:hAnsi="Arial" w:cs="Arial"/>
                <w:sz w:val="20"/>
                <w:szCs w:val="20"/>
                <w:shd w:val="clear" w:color="auto" w:fill="00FFFF"/>
              </w:rPr>
              <w:t xml:space="preserve"> from universities outside the UK.</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D18 / 19</w:t>
            </w:r>
          </w:p>
        </w:tc>
        <w:tc>
          <w:tcPr>
            <w:tcW w:w="11504" w:type="dxa"/>
          </w:tcPr>
          <w:p w:rsidR="00D1298C" w:rsidRDefault="00D1298C" w:rsidP="00D267C2">
            <w:pPr>
              <w:rPr>
                <w:rFonts w:ascii="Arial" w:hAnsi="Arial" w:cs="Arial"/>
                <w:sz w:val="20"/>
                <w:szCs w:val="20"/>
                <w:shd w:val="clear" w:color="auto" w:fill="00FFFF"/>
              </w:rPr>
            </w:pPr>
            <w:r>
              <w:rPr>
                <w:rFonts w:ascii="Arial" w:hAnsi="Arial" w:cs="Arial"/>
                <w:sz w:val="20"/>
                <w:szCs w:val="20"/>
                <w:shd w:val="clear" w:color="auto" w:fill="00FFFF"/>
              </w:rPr>
              <w:t xml:space="preserve">How will the British university experience translate to an international campus? Especially for the British academic teaching abroad? </w:t>
            </w:r>
            <w:r w:rsidR="00237516">
              <w:rPr>
                <w:rFonts w:ascii="Arial" w:hAnsi="Arial" w:cs="Arial"/>
                <w:sz w:val="20"/>
                <w:szCs w:val="20"/>
                <w:shd w:val="clear" w:color="auto" w:fill="00FFFF"/>
              </w:rPr>
              <w:t>I.e.</w:t>
            </w:r>
            <w:r>
              <w:rPr>
                <w:rFonts w:ascii="Arial" w:hAnsi="Arial" w:cs="Arial"/>
                <w:sz w:val="20"/>
                <w:szCs w:val="20"/>
                <w:shd w:val="clear" w:color="auto" w:fill="00FFFF"/>
              </w:rPr>
              <w:t xml:space="preserve"> if Exeter had a Beijing campus, how would the course and accompanying credits relate and translate to the Exeter degree offered in the UK?  Staff movement abroad – implications in requirements / promotions</w:t>
            </w:r>
          </w:p>
          <w:p w:rsidR="00D1298C" w:rsidRPr="005A74BF" w:rsidRDefault="00D1298C" w:rsidP="00D1298C">
            <w:pPr>
              <w:rPr>
                <w:rFonts w:ascii="Arial" w:hAnsi="Arial" w:cs="Arial"/>
                <w:sz w:val="20"/>
                <w:szCs w:val="20"/>
                <w:highlight w:val="cyan"/>
              </w:rPr>
            </w:pPr>
            <w:r>
              <w:rPr>
                <w:rFonts w:ascii="Arial" w:hAnsi="Arial" w:cs="Arial"/>
                <w:sz w:val="20"/>
                <w:szCs w:val="20"/>
                <w:shd w:val="clear" w:color="auto" w:fill="00FFFF"/>
              </w:rPr>
              <w:t>“Flying faculty” and increase of JYA for all disciplines.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C10</w:t>
            </w:r>
          </w:p>
        </w:tc>
        <w:tc>
          <w:tcPr>
            <w:tcW w:w="11504" w:type="dxa"/>
          </w:tcPr>
          <w:p w:rsidR="00D1298C" w:rsidRPr="005A74BF" w:rsidRDefault="00D1298C" w:rsidP="00AB049D">
            <w:pPr>
              <w:rPr>
                <w:rFonts w:ascii="Arial" w:hAnsi="Arial" w:cs="Arial"/>
                <w:sz w:val="20"/>
                <w:szCs w:val="20"/>
                <w:highlight w:val="cyan"/>
              </w:rPr>
            </w:pPr>
            <w:r w:rsidRPr="005A74BF">
              <w:rPr>
                <w:rFonts w:ascii="Arial" w:hAnsi="Arial" w:cs="Arial"/>
                <w:sz w:val="20"/>
                <w:szCs w:val="20"/>
                <w:highlight w:val="cyan"/>
              </w:rPr>
              <w:t>Learning contexts – on line / face to face</w:t>
            </w:r>
          </w:p>
          <w:p w:rsidR="00D1298C" w:rsidRPr="005A74BF" w:rsidRDefault="00D1298C" w:rsidP="00AB049D">
            <w:pPr>
              <w:rPr>
                <w:rFonts w:ascii="Arial" w:hAnsi="Arial" w:cs="Arial"/>
                <w:sz w:val="20"/>
                <w:szCs w:val="20"/>
                <w:highlight w:val="cyan"/>
              </w:rPr>
            </w:pPr>
            <w:r w:rsidRPr="005A74BF">
              <w:rPr>
                <w:rFonts w:ascii="Arial" w:hAnsi="Arial" w:cs="Arial"/>
                <w:sz w:val="20"/>
                <w:szCs w:val="20"/>
                <w:highlight w:val="cyan"/>
              </w:rPr>
              <w:t>Groups and learning format and spaces</w:t>
            </w:r>
          </w:p>
          <w:p w:rsidR="00D1298C" w:rsidRPr="00B762B1" w:rsidRDefault="00D1298C" w:rsidP="00AB049D">
            <w:pPr>
              <w:rPr>
                <w:rFonts w:ascii="Arial" w:hAnsi="Arial" w:cs="Arial"/>
                <w:sz w:val="20"/>
                <w:szCs w:val="20"/>
                <w:highlight w:val="magenta"/>
              </w:rPr>
            </w:pPr>
            <w:r w:rsidRPr="005A74BF">
              <w:rPr>
                <w:rFonts w:ascii="Arial" w:hAnsi="Arial" w:cs="Arial"/>
                <w:sz w:val="20"/>
                <w:szCs w:val="20"/>
                <w:highlight w:val="cyan"/>
              </w:rPr>
              <w:t>Multi directional learning and flexibility</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D21</w:t>
            </w:r>
          </w:p>
        </w:tc>
        <w:tc>
          <w:tcPr>
            <w:tcW w:w="11504" w:type="dxa"/>
          </w:tcPr>
          <w:p w:rsidR="00D1298C" w:rsidRDefault="00D1298C" w:rsidP="00D267C2">
            <w:pPr>
              <w:rPr>
                <w:rFonts w:ascii="Arial" w:hAnsi="Arial" w:cs="Arial"/>
                <w:sz w:val="20"/>
                <w:szCs w:val="20"/>
                <w:highlight w:val="cyan"/>
              </w:rPr>
            </w:pPr>
            <w:r w:rsidRPr="005A74BF">
              <w:rPr>
                <w:rFonts w:ascii="Arial" w:hAnsi="Arial" w:cs="Arial"/>
                <w:sz w:val="20"/>
                <w:szCs w:val="20"/>
                <w:highlight w:val="cyan"/>
              </w:rPr>
              <w:t>Some subjects could introduce more student responsibility</w:t>
            </w:r>
          </w:p>
          <w:p w:rsidR="00D1298C" w:rsidRPr="00B762B1" w:rsidRDefault="00D1298C" w:rsidP="00D1298C">
            <w:pPr>
              <w:rPr>
                <w:rFonts w:ascii="Arial" w:hAnsi="Arial" w:cs="Arial"/>
                <w:sz w:val="20"/>
                <w:szCs w:val="20"/>
                <w:highlight w:val="magenta"/>
              </w:rPr>
            </w:pPr>
            <w:r>
              <w:rPr>
                <w:rFonts w:ascii="Arial" w:hAnsi="Arial" w:cs="Arial"/>
                <w:sz w:val="20"/>
                <w:szCs w:val="20"/>
                <w:shd w:val="clear" w:color="auto" w:fill="00FFFF"/>
              </w:rPr>
              <w:t>Staff and students may never meet.  Problematic for education with practical components such as medicine / engineering.</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E25</w:t>
            </w:r>
          </w:p>
        </w:tc>
        <w:tc>
          <w:tcPr>
            <w:tcW w:w="11504" w:type="dxa"/>
          </w:tcPr>
          <w:p w:rsidR="00D1298C" w:rsidRPr="00AB049D" w:rsidRDefault="00D1298C" w:rsidP="00D1298C">
            <w:pPr>
              <w:rPr>
                <w:rFonts w:ascii="Arial" w:hAnsi="Arial" w:cs="Arial"/>
                <w:b/>
                <w:sz w:val="20"/>
                <w:szCs w:val="20"/>
              </w:rPr>
            </w:pPr>
            <w:r>
              <w:rPr>
                <w:rFonts w:ascii="Arial" w:hAnsi="Arial" w:cs="Arial"/>
                <w:sz w:val="20"/>
                <w:szCs w:val="20"/>
                <w:shd w:val="clear" w:color="auto" w:fill="00FFFF"/>
              </w:rPr>
              <w:t>Liberal arts will be more internationally viable.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F32</w:t>
            </w:r>
          </w:p>
        </w:tc>
        <w:tc>
          <w:tcPr>
            <w:tcW w:w="11504" w:type="dxa"/>
          </w:tcPr>
          <w:p w:rsidR="00D1298C" w:rsidRDefault="00D1298C" w:rsidP="00D267C2">
            <w:pPr>
              <w:rPr>
                <w:rFonts w:ascii="Arial" w:hAnsi="Arial" w:cs="Arial"/>
                <w:sz w:val="20"/>
                <w:szCs w:val="20"/>
                <w:shd w:val="clear" w:color="auto" w:fill="FF0000"/>
              </w:rPr>
            </w:pPr>
            <w:r>
              <w:rPr>
                <w:rFonts w:ascii="Arial" w:hAnsi="Arial" w:cs="Arial"/>
                <w:sz w:val="20"/>
                <w:szCs w:val="20"/>
                <w:shd w:val="clear" w:color="auto" w:fill="00FFFF"/>
              </w:rPr>
              <w:t>How can we provide comparable education across campuses in politically different environments?</w:t>
            </w:r>
          </w:p>
          <w:p w:rsidR="00D1298C" w:rsidRPr="00AB049D" w:rsidRDefault="00D1298C" w:rsidP="0042015F">
            <w:pPr>
              <w:rPr>
                <w:rFonts w:ascii="Arial" w:hAnsi="Arial" w:cs="Arial"/>
                <w:b/>
                <w:sz w:val="20"/>
                <w:szCs w:val="20"/>
              </w:rPr>
            </w:pPr>
          </w:p>
        </w:tc>
      </w:tr>
      <w:tr w:rsidR="00D1298C" w:rsidRPr="00A24BC2" w:rsidTr="00D1298C">
        <w:trPr>
          <w:gridAfter w:val="1"/>
          <w:wAfter w:w="27" w:type="dxa"/>
        </w:trPr>
        <w:tc>
          <w:tcPr>
            <w:tcW w:w="1618" w:type="dxa"/>
          </w:tcPr>
          <w:p w:rsidR="00D1298C" w:rsidRPr="00AB049D" w:rsidRDefault="00D1298C" w:rsidP="00E87000">
            <w:pPr>
              <w:rPr>
                <w:rFonts w:ascii="Arial" w:hAnsi="Arial" w:cs="Arial"/>
                <w:b/>
                <w:sz w:val="20"/>
                <w:szCs w:val="20"/>
              </w:rPr>
            </w:pPr>
            <w:r w:rsidRPr="00AB049D">
              <w:rPr>
                <w:rFonts w:ascii="Arial" w:hAnsi="Arial" w:cs="Arial"/>
                <w:b/>
                <w:sz w:val="20"/>
                <w:szCs w:val="20"/>
              </w:rPr>
              <w:t xml:space="preserve">Scenario 4 </w:t>
            </w:r>
          </w:p>
          <w:p w:rsidR="00D1298C" w:rsidRPr="00AB049D" w:rsidRDefault="00D1298C" w:rsidP="00E87000">
            <w:pPr>
              <w:rPr>
                <w:rFonts w:ascii="Arial" w:hAnsi="Arial" w:cs="Arial"/>
                <w:b/>
                <w:sz w:val="20"/>
                <w:szCs w:val="20"/>
              </w:rPr>
            </w:pPr>
          </w:p>
        </w:tc>
        <w:tc>
          <w:tcPr>
            <w:tcW w:w="11504" w:type="dxa"/>
          </w:tcPr>
          <w:p w:rsidR="00D1298C" w:rsidRPr="00AB049D" w:rsidRDefault="00D1298C" w:rsidP="0042015F">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A1</w:t>
            </w:r>
          </w:p>
        </w:tc>
        <w:tc>
          <w:tcPr>
            <w:tcW w:w="11504" w:type="dxa"/>
          </w:tcPr>
          <w:p w:rsidR="00D1298C" w:rsidRPr="005A74BF" w:rsidRDefault="00D1298C" w:rsidP="00D1298C">
            <w:pPr>
              <w:rPr>
                <w:rFonts w:ascii="Arial" w:hAnsi="Arial" w:cs="Arial"/>
                <w:sz w:val="20"/>
                <w:szCs w:val="20"/>
                <w:highlight w:val="cyan"/>
              </w:rPr>
            </w:pPr>
            <w:r>
              <w:rPr>
                <w:rFonts w:ascii="Arial" w:hAnsi="Arial" w:cs="Arial"/>
                <w:bCs/>
                <w:sz w:val="20"/>
                <w:szCs w:val="20"/>
                <w:shd w:val="clear" w:color="auto" w:fill="00FFFF"/>
              </w:rPr>
              <w:t xml:space="preserve">Locality – everyone from America asks how far from London is Exeter?  Transport lobbying is </w:t>
            </w:r>
            <w:proofErr w:type="gramStart"/>
            <w:r>
              <w:rPr>
                <w:rFonts w:ascii="Arial" w:hAnsi="Arial" w:cs="Arial"/>
                <w:bCs/>
                <w:sz w:val="20"/>
                <w:szCs w:val="20"/>
                <w:shd w:val="clear" w:color="auto" w:fill="00FFFF"/>
              </w:rPr>
              <w:t>key</w:t>
            </w:r>
            <w:proofErr w:type="gramEnd"/>
            <w:r>
              <w:rPr>
                <w:rFonts w:ascii="Arial" w:hAnsi="Arial" w:cs="Arial"/>
                <w:bCs/>
                <w:sz w:val="20"/>
                <w:szCs w:val="20"/>
                <w:shd w:val="clear" w:color="auto" w:fill="00FFFF"/>
              </w:rPr>
              <w:t>.</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A5</w:t>
            </w:r>
          </w:p>
        </w:tc>
        <w:tc>
          <w:tcPr>
            <w:tcW w:w="11504" w:type="dxa"/>
          </w:tcPr>
          <w:p w:rsidR="00D1298C" w:rsidRPr="005A74BF" w:rsidRDefault="00D1298C" w:rsidP="00D1298C">
            <w:pPr>
              <w:rPr>
                <w:rFonts w:ascii="Arial" w:hAnsi="Arial" w:cs="Arial"/>
                <w:sz w:val="20"/>
                <w:szCs w:val="20"/>
                <w:highlight w:val="cyan"/>
              </w:rPr>
            </w:pPr>
            <w:r>
              <w:rPr>
                <w:rFonts w:ascii="Arial" w:hAnsi="Arial" w:cs="Arial"/>
                <w:sz w:val="20"/>
                <w:szCs w:val="20"/>
                <w:shd w:val="clear" w:color="auto" w:fill="00FFFF"/>
              </w:rPr>
              <w:t>Community – valuable</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C</w:t>
            </w:r>
          </w:p>
        </w:tc>
        <w:tc>
          <w:tcPr>
            <w:tcW w:w="11504" w:type="dxa"/>
          </w:tcPr>
          <w:p w:rsidR="00D1298C" w:rsidRDefault="00D1298C" w:rsidP="00397F5F">
            <w:pPr>
              <w:rPr>
                <w:rFonts w:ascii="Arial" w:hAnsi="Arial" w:cs="Arial"/>
                <w:sz w:val="20"/>
                <w:szCs w:val="20"/>
                <w:shd w:val="clear" w:color="auto" w:fill="00FFFF"/>
              </w:rPr>
            </w:pPr>
            <w:r>
              <w:rPr>
                <w:rFonts w:ascii="Arial" w:hAnsi="Arial" w:cs="Arial"/>
                <w:sz w:val="20"/>
                <w:szCs w:val="20"/>
                <w:shd w:val="clear" w:color="auto" w:fill="00FFFF"/>
              </w:rPr>
              <w:t>Can we begin to host guest universities on campus?</w:t>
            </w:r>
          </w:p>
          <w:p w:rsidR="00D1298C" w:rsidRPr="005A74BF" w:rsidRDefault="00D1298C" w:rsidP="00D1298C">
            <w:pPr>
              <w:rPr>
                <w:rFonts w:ascii="Arial" w:hAnsi="Arial" w:cs="Arial"/>
                <w:sz w:val="20"/>
                <w:szCs w:val="20"/>
                <w:highlight w:val="cyan"/>
              </w:rPr>
            </w:pPr>
            <w:r>
              <w:rPr>
                <w:rFonts w:ascii="Arial" w:hAnsi="Arial" w:cs="Arial"/>
                <w:sz w:val="20"/>
                <w:szCs w:val="20"/>
                <w:shd w:val="clear" w:color="auto" w:fill="00FFFF"/>
              </w:rPr>
              <w:t>Should we begin to host guest private providers on campus?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33</w:t>
            </w:r>
          </w:p>
        </w:tc>
        <w:tc>
          <w:tcPr>
            <w:tcW w:w="11504" w:type="dxa"/>
          </w:tcPr>
          <w:p w:rsidR="00D1298C" w:rsidRPr="00B762B1" w:rsidRDefault="00D1298C" w:rsidP="0042015F">
            <w:pPr>
              <w:rPr>
                <w:rFonts w:ascii="Arial" w:hAnsi="Arial" w:cs="Arial"/>
                <w:sz w:val="20"/>
                <w:szCs w:val="20"/>
                <w:highlight w:val="magenta"/>
              </w:rPr>
            </w:pPr>
            <w:r w:rsidRPr="005A74BF">
              <w:rPr>
                <w:rFonts w:ascii="Arial" w:hAnsi="Arial" w:cs="Arial"/>
                <w:sz w:val="20"/>
                <w:szCs w:val="20"/>
                <w:highlight w:val="cyan"/>
              </w:rPr>
              <w:t>VLE and physical learning spaces become more connected</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31</w:t>
            </w:r>
          </w:p>
        </w:tc>
        <w:tc>
          <w:tcPr>
            <w:tcW w:w="11504" w:type="dxa"/>
          </w:tcPr>
          <w:p w:rsidR="00D1298C" w:rsidRPr="005A74BF" w:rsidRDefault="00D1298C" w:rsidP="00D213F9">
            <w:pPr>
              <w:rPr>
                <w:rFonts w:ascii="Arial" w:hAnsi="Arial" w:cs="Arial"/>
                <w:sz w:val="20"/>
                <w:szCs w:val="20"/>
                <w:highlight w:val="cyan"/>
              </w:rPr>
            </w:pPr>
            <w:r w:rsidRPr="005A74BF">
              <w:rPr>
                <w:rFonts w:ascii="Arial" w:hAnsi="Arial" w:cs="Arial"/>
                <w:sz w:val="20"/>
                <w:szCs w:val="20"/>
                <w:highlight w:val="cyan"/>
              </w:rPr>
              <w:t>Flexibly physical spaces</w:t>
            </w:r>
          </w:p>
          <w:p w:rsidR="00D1298C" w:rsidRDefault="00D1298C" w:rsidP="00D213F9">
            <w:pPr>
              <w:rPr>
                <w:rFonts w:ascii="Arial" w:hAnsi="Arial" w:cs="Arial"/>
                <w:sz w:val="20"/>
                <w:szCs w:val="20"/>
              </w:rPr>
            </w:pPr>
            <w:r w:rsidRPr="005A74BF">
              <w:rPr>
                <w:rFonts w:ascii="Arial" w:hAnsi="Arial" w:cs="Arial"/>
                <w:sz w:val="20"/>
                <w:szCs w:val="20"/>
                <w:highlight w:val="cyan"/>
              </w:rPr>
              <w:t>Lots of interactive spaces</w:t>
            </w:r>
          </w:p>
          <w:p w:rsidR="00D1298C" w:rsidRDefault="00D1298C" w:rsidP="00D267C2">
            <w:pPr>
              <w:rPr>
                <w:rFonts w:ascii="Arial" w:hAnsi="Arial" w:cs="Arial"/>
                <w:sz w:val="20"/>
                <w:szCs w:val="20"/>
                <w:shd w:val="clear" w:color="auto" w:fill="00FFFF"/>
              </w:rPr>
            </w:pPr>
            <w:r>
              <w:rPr>
                <w:rFonts w:ascii="Arial" w:hAnsi="Arial" w:cs="Arial"/>
                <w:sz w:val="20"/>
                <w:szCs w:val="20"/>
                <w:shd w:val="clear" w:color="auto" w:fill="00FFFF"/>
              </w:rPr>
              <w:t>All areas / colleges at the same consistent specification.</w:t>
            </w:r>
          </w:p>
          <w:p w:rsidR="00D1298C" w:rsidRDefault="00D1298C" w:rsidP="00D267C2">
            <w:pPr>
              <w:rPr>
                <w:rFonts w:ascii="Arial" w:hAnsi="Arial" w:cs="Arial"/>
                <w:sz w:val="20"/>
                <w:szCs w:val="20"/>
                <w:shd w:val="clear" w:color="auto" w:fill="00FFFF"/>
              </w:rPr>
            </w:pPr>
            <w:r>
              <w:rPr>
                <w:rFonts w:ascii="Arial" w:hAnsi="Arial" w:cs="Arial"/>
                <w:sz w:val="20"/>
                <w:szCs w:val="20"/>
                <w:shd w:val="clear" w:color="auto" w:fill="00FFFF"/>
              </w:rPr>
              <w:t>May not need sports facilities if students are off campus.</w:t>
            </w:r>
          </w:p>
          <w:p w:rsidR="00D1298C" w:rsidRPr="00D267C2" w:rsidRDefault="00D1298C" w:rsidP="00D267C2">
            <w:pPr>
              <w:rPr>
                <w:rFonts w:ascii="Arial" w:hAnsi="Arial" w:cs="Arial"/>
                <w:sz w:val="20"/>
                <w:szCs w:val="20"/>
                <w:highlight w:val="cyan"/>
              </w:rPr>
            </w:pPr>
            <w:r>
              <w:rPr>
                <w:rFonts w:ascii="Arial" w:hAnsi="Arial" w:cs="Arial"/>
                <w:sz w:val="20"/>
                <w:szCs w:val="20"/>
                <w:shd w:val="clear" w:color="auto" w:fill="00FFFF"/>
              </w:rPr>
              <w:t xml:space="preserve">Study centres </w:t>
            </w:r>
            <w:r w:rsidRPr="00D267C2">
              <w:rPr>
                <w:rFonts w:ascii="Arial" w:hAnsi="Arial" w:cs="Arial"/>
                <w:sz w:val="20"/>
                <w:szCs w:val="20"/>
                <w:highlight w:val="cyan"/>
                <w:shd w:val="clear" w:color="auto" w:fill="00FFFF"/>
              </w:rPr>
              <w:t>overseas?</w:t>
            </w:r>
            <w:r w:rsidRPr="00D267C2">
              <w:rPr>
                <w:rFonts w:ascii="Arial" w:hAnsi="Arial" w:cs="Arial"/>
                <w:sz w:val="20"/>
                <w:szCs w:val="20"/>
                <w:highlight w:val="cyan"/>
              </w:rPr>
              <w:t xml:space="preserve">  Reciprocal agreements with collaborators?</w:t>
            </w:r>
          </w:p>
          <w:p w:rsidR="00D1298C" w:rsidRDefault="00D1298C" w:rsidP="00D267C2">
            <w:pPr>
              <w:rPr>
                <w:rFonts w:ascii="Arial" w:hAnsi="Arial" w:cs="Arial"/>
                <w:sz w:val="20"/>
                <w:szCs w:val="20"/>
                <w:shd w:val="clear" w:color="auto" w:fill="00FFFF"/>
              </w:rPr>
            </w:pPr>
            <w:r w:rsidRPr="00D267C2">
              <w:rPr>
                <w:rFonts w:ascii="Arial" w:hAnsi="Arial" w:cs="Arial"/>
                <w:sz w:val="20"/>
                <w:szCs w:val="20"/>
                <w:highlight w:val="cyan"/>
              </w:rPr>
              <w:t>Spaces available all year round.</w:t>
            </w:r>
          </w:p>
          <w:p w:rsidR="00D1298C" w:rsidRPr="00B762B1" w:rsidRDefault="00D1298C" w:rsidP="00D1298C">
            <w:pPr>
              <w:rPr>
                <w:rFonts w:ascii="Arial" w:hAnsi="Arial" w:cs="Arial"/>
                <w:sz w:val="20"/>
                <w:szCs w:val="20"/>
                <w:highlight w:val="magenta"/>
              </w:rPr>
            </w:pPr>
            <w:r>
              <w:rPr>
                <w:rFonts w:ascii="Arial" w:hAnsi="Arial" w:cs="Arial"/>
                <w:sz w:val="20"/>
                <w:szCs w:val="20"/>
                <w:shd w:val="clear" w:color="auto" w:fill="00FFFF"/>
              </w:rPr>
              <w:lastRenderedPageBreak/>
              <w:t>Summer schools for practicals.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lastRenderedPageBreak/>
              <w:t>35</w:t>
            </w:r>
          </w:p>
        </w:tc>
        <w:tc>
          <w:tcPr>
            <w:tcW w:w="11504" w:type="dxa"/>
          </w:tcPr>
          <w:p w:rsidR="00D1298C" w:rsidRPr="00B762B1" w:rsidRDefault="00D1298C" w:rsidP="0042015F">
            <w:pPr>
              <w:rPr>
                <w:rFonts w:ascii="Arial" w:hAnsi="Arial" w:cs="Arial"/>
                <w:sz w:val="20"/>
                <w:szCs w:val="20"/>
                <w:highlight w:val="magenta"/>
              </w:rPr>
            </w:pPr>
            <w:r w:rsidRPr="005A74BF">
              <w:rPr>
                <w:rFonts w:ascii="Arial" w:hAnsi="Arial" w:cs="Arial"/>
                <w:sz w:val="20"/>
                <w:szCs w:val="20"/>
                <w:highlight w:val="cyan"/>
              </w:rPr>
              <w:t>How to attract students into different subject areas</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w:t>
            </w:r>
          </w:p>
        </w:tc>
        <w:tc>
          <w:tcPr>
            <w:tcW w:w="11504" w:type="dxa"/>
          </w:tcPr>
          <w:p w:rsidR="00D1298C" w:rsidRDefault="00D1298C" w:rsidP="00D1298C">
            <w:pPr>
              <w:rPr>
                <w:rFonts w:ascii="Arial" w:hAnsi="Arial" w:cs="Arial"/>
                <w:sz w:val="20"/>
                <w:szCs w:val="20"/>
                <w:shd w:val="clear" w:color="auto" w:fill="00FFFF"/>
              </w:rPr>
            </w:pPr>
            <w:r>
              <w:rPr>
                <w:rFonts w:ascii="Arial" w:hAnsi="Arial" w:cs="Arial"/>
                <w:sz w:val="20"/>
                <w:szCs w:val="20"/>
                <w:shd w:val="clear" w:color="auto" w:fill="00FFFF"/>
              </w:rPr>
              <w:t>New campuses – go to another country</w:t>
            </w: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F&amp;G</w:t>
            </w:r>
          </w:p>
        </w:tc>
        <w:tc>
          <w:tcPr>
            <w:tcW w:w="11504" w:type="dxa"/>
          </w:tcPr>
          <w:p w:rsidR="00D1298C" w:rsidRDefault="00D1298C" w:rsidP="00D267C2">
            <w:pPr>
              <w:rPr>
                <w:rFonts w:ascii="Arial" w:hAnsi="Arial" w:cs="Arial"/>
                <w:sz w:val="20"/>
                <w:szCs w:val="20"/>
              </w:rPr>
            </w:pPr>
            <w:r>
              <w:rPr>
                <w:rFonts w:ascii="Arial" w:hAnsi="Arial" w:cs="Arial"/>
                <w:sz w:val="20"/>
                <w:szCs w:val="20"/>
                <w:shd w:val="clear" w:color="auto" w:fill="00FFFF"/>
              </w:rPr>
              <w:t>What proportion of students will be on campus?</w:t>
            </w:r>
          </w:p>
          <w:p w:rsidR="00E87000" w:rsidRDefault="00D1298C" w:rsidP="00D267C2">
            <w:pPr>
              <w:rPr>
                <w:rFonts w:ascii="Arial" w:hAnsi="Arial" w:cs="Arial"/>
                <w:sz w:val="20"/>
                <w:szCs w:val="20"/>
                <w:highlight w:val="magenta"/>
              </w:rPr>
            </w:pPr>
            <w:r>
              <w:rPr>
                <w:rFonts w:ascii="Arial" w:hAnsi="Arial" w:cs="Arial"/>
                <w:sz w:val="20"/>
                <w:szCs w:val="20"/>
                <w:shd w:val="clear" w:color="auto" w:fill="00FFFF"/>
              </w:rPr>
              <w:t>Campus and facilities in demand 50 weeks per year. Managing expectations via international office.  Working</w:t>
            </w:r>
            <w:r>
              <w:rPr>
                <w:rFonts w:ascii="Arial" w:hAnsi="Arial" w:cs="Arial"/>
                <w:sz w:val="20"/>
                <w:szCs w:val="20"/>
              </w:rPr>
              <w:t xml:space="preserve"> </w:t>
            </w:r>
            <w:r>
              <w:rPr>
                <w:rFonts w:ascii="Arial" w:hAnsi="Arial" w:cs="Arial"/>
                <w:sz w:val="20"/>
                <w:szCs w:val="20"/>
                <w:shd w:val="clear" w:color="auto" w:fill="00FFFF"/>
              </w:rPr>
              <w:t>across time zones.  Ongoing QA issues may impact on learning.</w:t>
            </w:r>
          </w:p>
          <w:p w:rsidR="00D36612" w:rsidRPr="00B762B1" w:rsidRDefault="00D36612" w:rsidP="00D267C2">
            <w:pPr>
              <w:rPr>
                <w:rFonts w:ascii="Arial" w:hAnsi="Arial" w:cs="Arial"/>
                <w:sz w:val="20"/>
                <w:szCs w:val="20"/>
                <w:highlight w:val="magenta"/>
              </w:rPr>
            </w:pPr>
          </w:p>
        </w:tc>
      </w:tr>
      <w:tr w:rsidR="005B3B15" w:rsidRPr="00A24BC2" w:rsidTr="00D1298C">
        <w:trPr>
          <w:gridAfter w:val="1"/>
          <w:wAfter w:w="27" w:type="dxa"/>
        </w:trPr>
        <w:tc>
          <w:tcPr>
            <w:tcW w:w="1618" w:type="dxa"/>
          </w:tcPr>
          <w:p w:rsidR="005B3B15" w:rsidRDefault="005B3B15">
            <w:pPr>
              <w:rPr>
                <w:rFonts w:ascii="Arial" w:hAnsi="Arial" w:cs="Arial"/>
                <w:b/>
                <w:sz w:val="20"/>
                <w:szCs w:val="20"/>
              </w:rPr>
            </w:pPr>
          </w:p>
        </w:tc>
        <w:tc>
          <w:tcPr>
            <w:tcW w:w="11504" w:type="dxa"/>
          </w:tcPr>
          <w:p w:rsidR="005B3B15" w:rsidRDefault="005B3B15" w:rsidP="0042015F">
            <w:pPr>
              <w:rPr>
                <w:rFonts w:ascii="Arial" w:hAnsi="Arial" w:cs="Arial"/>
                <w:b/>
                <w:sz w:val="20"/>
                <w:szCs w:val="20"/>
              </w:rPr>
            </w:pPr>
            <w:r>
              <w:rPr>
                <w:rFonts w:ascii="Arial" w:hAnsi="Arial" w:cs="Arial"/>
                <w:b/>
                <w:sz w:val="20"/>
                <w:szCs w:val="20"/>
              </w:rPr>
              <w:t>Graduate attributes</w:t>
            </w:r>
          </w:p>
          <w:p w:rsidR="005B3B15" w:rsidRPr="00D1298C" w:rsidRDefault="005B3B15" w:rsidP="0042015F">
            <w:pPr>
              <w:rPr>
                <w:rFonts w:ascii="Arial" w:hAnsi="Arial" w:cs="Arial"/>
                <w:b/>
                <w:sz w:val="20"/>
                <w:szCs w:val="20"/>
              </w:rPr>
            </w:pPr>
          </w:p>
        </w:tc>
      </w:tr>
      <w:tr w:rsidR="005B3B15" w:rsidRPr="00A24BC2" w:rsidTr="00D1298C">
        <w:trPr>
          <w:gridAfter w:val="1"/>
          <w:wAfter w:w="27" w:type="dxa"/>
        </w:trPr>
        <w:tc>
          <w:tcPr>
            <w:tcW w:w="1618" w:type="dxa"/>
          </w:tcPr>
          <w:p w:rsidR="006371A2" w:rsidRDefault="006371A2" w:rsidP="006371A2">
            <w:pPr>
              <w:rPr>
                <w:rFonts w:ascii="Arial" w:hAnsi="Arial" w:cs="Arial"/>
                <w:b/>
                <w:sz w:val="20"/>
                <w:szCs w:val="20"/>
              </w:rPr>
            </w:pPr>
            <w:r>
              <w:rPr>
                <w:rFonts w:ascii="Arial" w:hAnsi="Arial" w:cs="Arial"/>
                <w:b/>
                <w:sz w:val="20"/>
                <w:szCs w:val="20"/>
              </w:rPr>
              <w:t>Scenario 1</w:t>
            </w:r>
          </w:p>
        </w:tc>
        <w:tc>
          <w:tcPr>
            <w:tcW w:w="11504" w:type="dxa"/>
          </w:tcPr>
          <w:p w:rsidR="005B3B15" w:rsidRPr="00D1298C" w:rsidRDefault="005B3B15" w:rsidP="0042015F">
            <w:pPr>
              <w:rPr>
                <w:rFonts w:ascii="Arial" w:hAnsi="Arial" w:cs="Arial"/>
                <w:b/>
                <w:sz w:val="20"/>
                <w:szCs w:val="20"/>
              </w:rPr>
            </w:pPr>
          </w:p>
        </w:tc>
      </w:tr>
      <w:tr w:rsidR="006371A2" w:rsidRPr="00A24BC2" w:rsidTr="00D1298C">
        <w:trPr>
          <w:gridAfter w:val="1"/>
          <w:wAfter w:w="27" w:type="dxa"/>
        </w:trPr>
        <w:tc>
          <w:tcPr>
            <w:tcW w:w="1618" w:type="dxa"/>
          </w:tcPr>
          <w:p w:rsidR="006371A2" w:rsidRDefault="00D83AC8">
            <w:pPr>
              <w:rPr>
                <w:rFonts w:ascii="Arial" w:hAnsi="Arial" w:cs="Arial"/>
                <w:b/>
                <w:sz w:val="20"/>
                <w:szCs w:val="20"/>
              </w:rPr>
            </w:pPr>
            <w:r>
              <w:rPr>
                <w:rFonts w:ascii="Arial" w:hAnsi="Arial" w:cs="Arial"/>
                <w:b/>
                <w:sz w:val="20"/>
                <w:szCs w:val="20"/>
              </w:rPr>
              <w:t>B9</w:t>
            </w:r>
          </w:p>
        </w:tc>
        <w:tc>
          <w:tcPr>
            <w:tcW w:w="11504" w:type="dxa"/>
          </w:tcPr>
          <w:p w:rsidR="00D83AC8" w:rsidRPr="0028059A" w:rsidRDefault="00D83AC8" w:rsidP="00D83AC8">
            <w:pPr>
              <w:rPr>
                <w:rFonts w:ascii="Arial" w:hAnsi="Arial" w:cs="Arial"/>
                <w:sz w:val="20"/>
                <w:szCs w:val="20"/>
                <w:highlight w:val="lightGray"/>
              </w:rPr>
            </w:pPr>
            <w:r w:rsidRPr="0028059A">
              <w:rPr>
                <w:rFonts w:ascii="Arial" w:hAnsi="Arial" w:cs="Arial"/>
                <w:sz w:val="20"/>
                <w:szCs w:val="20"/>
                <w:highlight w:val="lightGray"/>
              </w:rPr>
              <w:t xml:space="preserve">Self-motivated  </w:t>
            </w:r>
          </w:p>
          <w:p w:rsidR="00D83AC8" w:rsidRDefault="00D83AC8" w:rsidP="00D83AC8">
            <w:pPr>
              <w:rPr>
                <w:rFonts w:ascii="Arial" w:hAnsi="Arial" w:cs="Arial"/>
                <w:sz w:val="20"/>
                <w:szCs w:val="20"/>
                <w:highlight w:val="lightGray"/>
              </w:rPr>
            </w:pPr>
            <w:r w:rsidRPr="0028059A">
              <w:rPr>
                <w:rFonts w:ascii="Arial" w:hAnsi="Arial" w:cs="Arial"/>
                <w:sz w:val="20"/>
                <w:szCs w:val="20"/>
                <w:highlight w:val="lightGray"/>
              </w:rPr>
              <w:t xml:space="preserve">Self-awareness </w:t>
            </w:r>
          </w:p>
          <w:p w:rsidR="00D83AC8" w:rsidRDefault="00D83AC8" w:rsidP="00D83AC8">
            <w:pPr>
              <w:rPr>
                <w:rFonts w:ascii="Arial" w:hAnsi="Arial" w:cs="Arial"/>
                <w:sz w:val="20"/>
                <w:szCs w:val="20"/>
                <w:highlight w:val="lightGray"/>
              </w:rPr>
            </w:pPr>
            <w:r>
              <w:rPr>
                <w:rFonts w:ascii="Arial" w:hAnsi="Arial" w:cs="Arial"/>
                <w:sz w:val="20"/>
                <w:szCs w:val="20"/>
                <w:highlight w:val="lightGray"/>
              </w:rPr>
              <w:t xml:space="preserve">Media savvy, </w:t>
            </w:r>
            <w:r w:rsidR="00237516">
              <w:rPr>
                <w:rFonts w:ascii="Arial" w:hAnsi="Arial" w:cs="Arial"/>
                <w:sz w:val="20"/>
                <w:szCs w:val="20"/>
                <w:highlight w:val="lightGray"/>
              </w:rPr>
              <w:t>self-reliant</w:t>
            </w:r>
            <w:r>
              <w:rPr>
                <w:rFonts w:ascii="Arial" w:hAnsi="Arial" w:cs="Arial"/>
                <w:sz w:val="20"/>
                <w:szCs w:val="20"/>
                <w:highlight w:val="lightGray"/>
              </w:rPr>
              <w:t>.</w:t>
            </w:r>
          </w:p>
          <w:p w:rsidR="00D83AC8" w:rsidRPr="0028059A" w:rsidRDefault="00D83AC8" w:rsidP="00D83AC8">
            <w:pPr>
              <w:rPr>
                <w:rFonts w:ascii="Arial" w:hAnsi="Arial" w:cs="Arial"/>
                <w:sz w:val="20"/>
                <w:szCs w:val="20"/>
                <w:highlight w:val="lightGray"/>
              </w:rPr>
            </w:pPr>
            <w:r w:rsidRPr="0028059A">
              <w:rPr>
                <w:rFonts w:ascii="Arial" w:hAnsi="Arial" w:cs="Arial"/>
                <w:sz w:val="20"/>
                <w:szCs w:val="20"/>
                <w:highlight w:val="lightGray"/>
              </w:rPr>
              <w:t xml:space="preserve">Committed to CPD </w:t>
            </w:r>
          </w:p>
          <w:p w:rsidR="00D83AC8" w:rsidRDefault="00D83AC8" w:rsidP="00D83AC8">
            <w:pPr>
              <w:rPr>
                <w:rFonts w:ascii="Arial" w:hAnsi="Arial" w:cs="Arial"/>
                <w:sz w:val="20"/>
                <w:szCs w:val="20"/>
                <w:highlight w:val="lightGray"/>
              </w:rPr>
            </w:pPr>
            <w:r>
              <w:rPr>
                <w:rFonts w:ascii="Arial" w:hAnsi="Arial" w:cs="Arial"/>
                <w:sz w:val="20"/>
                <w:szCs w:val="20"/>
                <w:highlight w:val="lightGray"/>
              </w:rPr>
              <w:t xml:space="preserve">Problem solving </w:t>
            </w:r>
          </w:p>
          <w:p w:rsidR="00D83AC8" w:rsidRPr="0028059A" w:rsidRDefault="00D83AC8" w:rsidP="00D83AC8">
            <w:pPr>
              <w:rPr>
                <w:rFonts w:ascii="Arial" w:hAnsi="Arial" w:cs="Arial"/>
                <w:sz w:val="20"/>
                <w:szCs w:val="20"/>
                <w:highlight w:val="lightGray"/>
              </w:rPr>
            </w:pPr>
            <w:r w:rsidRPr="0028059A">
              <w:rPr>
                <w:rFonts w:ascii="Arial" w:hAnsi="Arial" w:cs="Arial"/>
                <w:sz w:val="20"/>
                <w:szCs w:val="20"/>
                <w:highlight w:val="lightGray"/>
              </w:rPr>
              <w:t xml:space="preserve">Culturally aware </w:t>
            </w:r>
          </w:p>
          <w:p w:rsidR="00D83AC8" w:rsidRPr="0028059A" w:rsidRDefault="00D83AC8" w:rsidP="00D83AC8">
            <w:pPr>
              <w:rPr>
                <w:rFonts w:ascii="Arial" w:hAnsi="Arial" w:cs="Arial"/>
                <w:sz w:val="20"/>
                <w:szCs w:val="20"/>
                <w:highlight w:val="lightGray"/>
              </w:rPr>
            </w:pPr>
            <w:r w:rsidRPr="0028059A">
              <w:rPr>
                <w:rFonts w:ascii="Arial" w:hAnsi="Arial" w:cs="Arial"/>
                <w:sz w:val="20"/>
                <w:szCs w:val="20"/>
                <w:highlight w:val="lightGray"/>
              </w:rPr>
              <w:t>Language skills</w:t>
            </w:r>
          </w:p>
          <w:p w:rsidR="00D83AC8" w:rsidRDefault="00D83AC8" w:rsidP="00D83AC8">
            <w:pPr>
              <w:rPr>
                <w:rFonts w:ascii="Arial" w:hAnsi="Arial" w:cs="Arial"/>
                <w:sz w:val="20"/>
                <w:szCs w:val="20"/>
                <w:highlight w:val="lightGray"/>
              </w:rPr>
            </w:pPr>
            <w:r w:rsidRPr="0028059A">
              <w:rPr>
                <w:rFonts w:ascii="Arial" w:hAnsi="Arial" w:cs="Arial"/>
                <w:sz w:val="20"/>
                <w:szCs w:val="20"/>
                <w:highlight w:val="lightGray"/>
              </w:rPr>
              <w:t>Enterprising mind</w:t>
            </w:r>
            <w:r>
              <w:rPr>
                <w:rFonts w:ascii="Arial" w:hAnsi="Arial" w:cs="Arial"/>
                <w:sz w:val="20"/>
                <w:szCs w:val="20"/>
                <w:highlight w:val="lightGray"/>
              </w:rPr>
              <w:t xml:space="preserve"> </w:t>
            </w:r>
            <w:r w:rsidRPr="0028059A">
              <w:rPr>
                <w:rFonts w:ascii="Arial" w:hAnsi="Arial" w:cs="Arial"/>
                <w:sz w:val="20"/>
                <w:szCs w:val="20"/>
                <w:highlight w:val="lightGray"/>
              </w:rPr>
              <w:t xml:space="preserve">set and Commercially aware </w:t>
            </w:r>
          </w:p>
          <w:p w:rsidR="00D83AC8" w:rsidRDefault="00D83AC8" w:rsidP="00D83AC8">
            <w:pPr>
              <w:rPr>
                <w:rFonts w:ascii="Arial" w:hAnsi="Arial" w:cs="Arial"/>
                <w:sz w:val="20"/>
                <w:szCs w:val="20"/>
                <w:highlight w:val="lightGray"/>
              </w:rPr>
            </w:pPr>
            <w:r w:rsidRPr="0028059A">
              <w:rPr>
                <w:rFonts w:ascii="Arial" w:hAnsi="Arial" w:cs="Arial"/>
                <w:sz w:val="20"/>
                <w:szCs w:val="20"/>
                <w:highlight w:val="lightGray"/>
              </w:rPr>
              <w:t>Positive attitude/approach</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Global citizenship is a state of mind</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Research experience</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Excellent communication skills</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Awareness of audience / listening skills</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Team and project work</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Flexibility</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Compassionate</w:t>
            </w:r>
          </w:p>
          <w:p w:rsidR="008A06D1" w:rsidRPr="00F8765B" w:rsidRDefault="008A06D1" w:rsidP="008A06D1">
            <w:pPr>
              <w:rPr>
                <w:rFonts w:ascii="Arial" w:hAnsi="Arial" w:cs="Arial"/>
                <w:sz w:val="20"/>
                <w:szCs w:val="20"/>
                <w:highlight w:val="lightGray"/>
              </w:rPr>
            </w:pPr>
            <w:r w:rsidRPr="00F8765B">
              <w:rPr>
                <w:rFonts w:ascii="Arial" w:hAnsi="Arial" w:cs="Arial"/>
                <w:sz w:val="20"/>
                <w:szCs w:val="20"/>
                <w:highlight w:val="lightGray"/>
              </w:rPr>
              <w:t>Knowing to be happy</w:t>
            </w:r>
          </w:p>
          <w:p w:rsidR="006371A2" w:rsidRPr="00D1298C" w:rsidRDefault="008A06D1" w:rsidP="008A06D1">
            <w:pPr>
              <w:rPr>
                <w:rFonts w:ascii="Arial" w:hAnsi="Arial" w:cs="Arial"/>
                <w:b/>
                <w:sz w:val="20"/>
                <w:szCs w:val="20"/>
              </w:rPr>
            </w:pPr>
            <w:r w:rsidRPr="00F8765B">
              <w:rPr>
                <w:rFonts w:ascii="Arial" w:hAnsi="Arial" w:cs="Arial"/>
                <w:sz w:val="20"/>
                <w:szCs w:val="20"/>
                <w:highlight w:val="lightGray"/>
              </w:rPr>
              <w:t>Independent learner</w:t>
            </w:r>
          </w:p>
        </w:tc>
      </w:tr>
      <w:tr w:rsidR="00D36612" w:rsidRPr="00A24BC2" w:rsidTr="00D1298C">
        <w:trPr>
          <w:gridAfter w:val="1"/>
          <w:wAfter w:w="27" w:type="dxa"/>
        </w:trPr>
        <w:tc>
          <w:tcPr>
            <w:tcW w:w="1618" w:type="dxa"/>
          </w:tcPr>
          <w:p w:rsidR="00D36612" w:rsidRDefault="00D36612">
            <w:pPr>
              <w:rPr>
                <w:rFonts w:ascii="Arial" w:hAnsi="Arial" w:cs="Arial"/>
                <w:b/>
                <w:sz w:val="20"/>
                <w:szCs w:val="20"/>
              </w:rPr>
            </w:pPr>
            <w:r>
              <w:rPr>
                <w:rFonts w:ascii="Arial" w:hAnsi="Arial" w:cs="Arial"/>
                <w:b/>
                <w:sz w:val="20"/>
                <w:szCs w:val="20"/>
              </w:rPr>
              <w:t>C</w:t>
            </w:r>
          </w:p>
        </w:tc>
        <w:tc>
          <w:tcPr>
            <w:tcW w:w="11504" w:type="dxa"/>
          </w:tcPr>
          <w:p w:rsidR="00D36612" w:rsidRPr="00AF36D9" w:rsidRDefault="00D36612" w:rsidP="00D36612">
            <w:pPr>
              <w:rPr>
                <w:rFonts w:ascii="Arial" w:hAnsi="Arial" w:cs="Arial"/>
                <w:sz w:val="20"/>
                <w:szCs w:val="20"/>
                <w:highlight w:val="lightGray"/>
              </w:rPr>
            </w:pPr>
            <w:r w:rsidRPr="00AC4CEB">
              <w:rPr>
                <w:rFonts w:ascii="Arial" w:hAnsi="Arial" w:cs="Arial"/>
                <w:sz w:val="20"/>
                <w:szCs w:val="20"/>
                <w:highlight w:val="lightGray"/>
              </w:rPr>
              <w:t>Adaptability and flexibility are crucial attributes.</w:t>
            </w:r>
            <w:r>
              <w:rPr>
                <w:rFonts w:ascii="Arial" w:hAnsi="Arial" w:cs="Arial"/>
                <w:sz w:val="20"/>
                <w:szCs w:val="20"/>
              </w:rPr>
              <w:t xml:space="preserve">  </w:t>
            </w:r>
          </w:p>
        </w:tc>
      </w:tr>
      <w:tr w:rsidR="006371A2" w:rsidRPr="00A24BC2" w:rsidTr="00D1298C">
        <w:trPr>
          <w:gridAfter w:val="1"/>
          <w:wAfter w:w="27" w:type="dxa"/>
        </w:trPr>
        <w:tc>
          <w:tcPr>
            <w:tcW w:w="1618" w:type="dxa"/>
          </w:tcPr>
          <w:p w:rsidR="006371A2" w:rsidRDefault="008A06D1">
            <w:pPr>
              <w:rPr>
                <w:rFonts w:ascii="Arial" w:hAnsi="Arial" w:cs="Arial"/>
                <w:b/>
                <w:sz w:val="20"/>
                <w:szCs w:val="20"/>
              </w:rPr>
            </w:pPr>
            <w:r>
              <w:rPr>
                <w:rFonts w:ascii="Arial" w:hAnsi="Arial" w:cs="Arial"/>
                <w:b/>
                <w:sz w:val="20"/>
                <w:szCs w:val="20"/>
              </w:rPr>
              <w:t>29</w:t>
            </w:r>
          </w:p>
        </w:tc>
        <w:tc>
          <w:tcPr>
            <w:tcW w:w="11504" w:type="dxa"/>
          </w:tcPr>
          <w:p w:rsidR="008A06D1" w:rsidRPr="00AF36D9" w:rsidRDefault="008A06D1" w:rsidP="008A06D1">
            <w:pPr>
              <w:rPr>
                <w:rFonts w:ascii="Arial" w:hAnsi="Arial" w:cs="Arial"/>
                <w:sz w:val="20"/>
                <w:szCs w:val="20"/>
                <w:highlight w:val="lightGray"/>
              </w:rPr>
            </w:pPr>
            <w:r w:rsidRPr="00AF36D9">
              <w:rPr>
                <w:rFonts w:ascii="Arial" w:hAnsi="Arial" w:cs="Arial"/>
                <w:sz w:val="20"/>
                <w:szCs w:val="20"/>
                <w:highlight w:val="lightGray"/>
              </w:rPr>
              <w:t>Students need to have the graduate attributes for a lifetime and over several careers.</w:t>
            </w:r>
          </w:p>
          <w:p w:rsidR="006371A2" w:rsidRDefault="008A06D1" w:rsidP="00D36612">
            <w:pPr>
              <w:rPr>
                <w:rFonts w:ascii="Arial" w:hAnsi="Arial" w:cs="Arial"/>
                <w:sz w:val="20"/>
                <w:szCs w:val="20"/>
              </w:rPr>
            </w:pPr>
            <w:r w:rsidRPr="00AF36D9">
              <w:rPr>
                <w:rFonts w:ascii="Arial" w:hAnsi="Arial" w:cs="Arial"/>
                <w:sz w:val="20"/>
                <w:szCs w:val="20"/>
                <w:highlight w:val="lightGray"/>
              </w:rPr>
              <w:t xml:space="preserve">Wider graduate characteristics need to be maintained, for example, citizenship, environmentally and ethically aware, strong social skills, </w:t>
            </w:r>
            <w:r w:rsidR="00237516" w:rsidRPr="00AF36D9">
              <w:rPr>
                <w:rFonts w:ascii="Arial" w:hAnsi="Arial" w:cs="Arial"/>
                <w:sz w:val="20"/>
                <w:szCs w:val="20"/>
                <w:highlight w:val="lightGray"/>
              </w:rPr>
              <w:t>and leadership</w:t>
            </w:r>
            <w:r w:rsidRPr="00AF36D9">
              <w:rPr>
                <w:rFonts w:ascii="Arial" w:hAnsi="Arial" w:cs="Arial"/>
                <w:sz w:val="20"/>
                <w:szCs w:val="20"/>
                <w:highlight w:val="lightGray"/>
              </w:rPr>
              <w:t xml:space="preserve"> as all employers benefit from these!</w:t>
            </w:r>
          </w:p>
          <w:p w:rsidR="00D36612" w:rsidRPr="00D1298C" w:rsidRDefault="00D36612" w:rsidP="00D36612">
            <w:pPr>
              <w:rPr>
                <w:rFonts w:ascii="Arial" w:hAnsi="Arial" w:cs="Arial"/>
                <w:b/>
                <w:sz w:val="20"/>
                <w:szCs w:val="20"/>
              </w:rPr>
            </w:pPr>
          </w:p>
        </w:tc>
      </w:tr>
      <w:tr w:rsidR="005B3B15" w:rsidRPr="00A24BC2" w:rsidTr="00D1298C">
        <w:trPr>
          <w:gridAfter w:val="1"/>
          <w:wAfter w:w="27" w:type="dxa"/>
        </w:trPr>
        <w:tc>
          <w:tcPr>
            <w:tcW w:w="1618" w:type="dxa"/>
          </w:tcPr>
          <w:p w:rsidR="005B3B15" w:rsidRDefault="006371A2">
            <w:pPr>
              <w:rPr>
                <w:rFonts w:ascii="Arial" w:hAnsi="Arial" w:cs="Arial"/>
                <w:b/>
                <w:sz w:val="20"/>
                <w:szCs w:val="20"/>
              </w:rPr>
            </w:pPr>
            <w:r>
              <w:rPr>
                <w:rFonts w:ascii="Arial" w:hAnsi="Arial" w:cs="Arial"/>
                <w:b/>
                <w:sz w:val="20"/>
                <w:szCs w:val="20"/>
              </w:rPr>
              <w:t xml:space="preserve">Scenario 2 </w:t>
            </w:r>
          </w:p>
          <w:p w:rsidR="00CB0219" w:rsidRDefault="00CB0219">
            <w:pPr>
              <w:rPr>
                <w:rFonts w:ascii="Arial" w:hAnsi="Arial" w:cs="Arial"/>
                <w:b/>
                <w:sz w:val="20"/>
                <w:szCs w:val="20"/>
              </w:rPr>
            </w:pPr>
          </w:p>
        </w:tc>
        <w:tc>
          <w:tcPr>
            <w:tcW w:w="11504" w:type="dxa"/>
          </w:tcPr>
          <w:p w:rsidR="005B3B15" w:rsidRPr="00D1298C" w:rsidRDefault="005B3B15" w:rsidP="0042015F">
            <w:pPr>
              <w:rPr>
                <w:rFonts w:ascii="Arial" w:hAnsi="Arial" w:cs="Arial"/>
                <w:b/>
                <w:sz w:val="20"/>
                <w:szCs w:val="20"/>
              </w:rPr>
            </w:pPr>
          </w:p>
        </w:tc>
      </w:tr>
      <w:tr w:rsidR="005B3B15" w:rsidRPr="00A24BC2" w:rsidTr="00D1298C">
        <w:trPr>
          <w:gridAfter w:val="1"/>
          <w:wAfter w:w="27" w:type="dxa"/>
        </w:trPr>
        <w:tc>
          <w:tcPr>
            <w:tcW w:w="1618" w:type="dxa"/>
          </w:tcPr>
          <w:p w:rsidR="005B3B15" w:rsidRDefault="00CB0219">
            <w:pPr>
              <w:rPr>
                <w:rFonts w:ascii="Arial" w:hAnsi="Arial" w:cs="Arial"/>
                <w:b/>
                <w:sz w:val="20"/>
                <w:szCs w:val="20"/>
              </w:rPr>
            </w:pPr>
            <w:r>
              <w:rPr>
                <w:rFonts w:ascii="Arial" w:hAnsi="Arial" w:cs="Arial"/>
                <w:b/>
                <w:sz w:val="20"/>
                <w:szCs w:val="20"/>
              </w:rPr>
              <w:t>2</w:t>
            </w:r>
          </w:p>
        </w:tc>
        <w:tc>
          <w:tcPr>
            <w:tcW w:w="11504" w:type="dxa"/>
          </w:tcPr>
          <w:p w:rsidR="00CB0219" w:rsidRDefault="00CB0219" w:rsidP="00CB0219">
            <w:pPr>
              <w:rPr>
                <w:rFonts w:ascii="Arial" w:hAnsi="Arial" w:cs="Arial"/>
                <w:sz w:val="20"/>
                <w:szCs w:val="20"/>
              </w:rPr>
            </w:pPr>
            <w:r w:rsidRPr="00813AB3">
              <w:rPr>
                <w:rFonts w:ascii="Arial" w:hAnsi="Arial" w:cs="Arial"/>
                <w:sz w:val="20"/>
                <w:szCs w:val="20"/>
                <w:highlight w:val="lightGray"/>
              </w:rPr>
              <w:t>High achieving academic students.  Vital to make scholarships widely available to fund less wealthy students.</w:t>
            </w:r>
            <w:r w:rsidRPr="00147A87">
              <w:rPr>
                <w:rFonts w:ascii="Arial" w:hAnsi="Arial" w:cs="Arial"/>
                <w:sz w:val="20"/>
                <w:szCs w:val="20"/>
              </w:rPr>
              <w:t xml:space="preserve">  </w:t>
            </w:r>
          </w:p>
          <w:p w:rsidR="005B3B15" w:rsidRPr="00D1298C" w:rsidRDefault="00D36612" w:rsidP="00D36612">
            <w:pPr>
              <w:rPr>
                <w:rFonts w:ascii="Arial" w:hAnsi="Arial" w:cs="Arial"/>
                <w:b/>
                <w:sz w:val="20"/>
                <w:szCs w:val="20"/>
              </w:rPr>
            </w:pPr>
            <w:r w:rsidRPr="00AF7E28">
              <w:rPr>
                <w:rFonts w:ascii="Arial" w:hAnsi="Arial" w:cs="Arial"/>
                <w:sz w:val="20"/>
                <w:szCs w:val="20"/>
                <w:highlight w:val="lightGray"/>
              </w:rPr>
              <w:t>Majority still “green wellie” brigade – this is a weakness.</w:t>
            </w:r>
            <w:r>
              <w:rPr>
                <w:rFonts w:ascii="Arial" w:hAnsi="Arial" w:cs="Arial"/>
                <w:sz w:val="20"/>
                <w:szCs w:val="20"/>
              </w:rPr>
              <w:t xml:space="preserve">  </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r>
              <w:rPr>
                <w:rFonts w:ascii="Arial" w:hAnsi="Arial" w:cs="Arial"/>
                <w:b/>
                <w:sz w:val="20"/>
                <w:szCs w:val="20"/>
              </w:rPr>
              <w:t>8</w:t>
            </w:r>
          </w:p>
        </w:tc>
        <w:tc>
          <w:tcPr>
            <w:tcW w:w="11504" w:type="dxa"/>
          </w:tcPr>
          <w:p w:rsidR="00D40406" w:rsidRPr="00813AB3" w:rsidRDefault="00D40406" w:rsidP="00D40406">
            <w:pPr>
              <w:rPr>
                <w:rFonts w:ascii="Arial" w:hAnsi="Arial" w:cs="Arial"/>
                <w:sz w:val="20"/>
                <w:szCs w:val="20"/>
                <w:highlight w:val="lightGray"/>
              </w:rPr>
            </w:pPr>
            <w:r>
              <w:rPr>
                <w:rFonts w:ascii="Calibri" w:hAnsi="Calibri" w:cs="Calibri"/>
                <w:sz w:val="20"/>
                <w:szCs w:val="20"/>
                <w:shd w:val="clear" w:color="auto" w:fill="C0C0C0"/>
              </w:rPr>
              <w:t>They are expected to be innovative, entrepreneurial, leaders in their field, inspirational and confident in their own abilities</w:t>
            </w:r>
          </w:p>
        </w:tc>
      </w:tr>
      <w:tr w:rsidR="006371A2" w:rsidRPr="00A24BC2" w:rsidTr="00D1298C">
        <w:trPr>
          <w:gridAfter w:val="1"/>
          <w:wAfter w:w="27" w:type="dxa"/>
        </w:trPr>
        <w:tc>
          <w:tcPr>
            <w:tcW w:w="1618" w:type="dxa"/>
          </w:tcPr>
          <w:p w:rsidR="006371A2" w:rsidRDefault="00D40406">
            <w:pPr>
              <w:rPr>
                <w:rFonts w:ascii="Arial" w:hAnsi="Arial" w:cs="Arial"/>
                <w:b/>
                <w:sz w:val="20"/>
                <w:szCs w:val="20"/>
              </w:rPr>
            </w:pPr>
            <w:r>
              <w:rPr>
                <w:rFonts w:ascii="Arial" w:hAnsi="Arial" w:cs="Arial"/>
                <w:b/>
                <w:sz w:val="20"/>
                <w:szCs w:val="20"/>
              </w:rPr>
              <w:t>9</w:t>
            </w:r>
          </w:p>
        </w:tc>
        <w:tc>
          <w:tcPr>
            <w:tcW w:w="11504" w:type="dxa"/>
          </w:tcPr>
          <w:p w:rsidR="00D40406" w:rsidRPr="00813AB3" w:rsidRDefault="00D40406" w:rsidP="00D40406">
            <w:pPr>
              <w:rPr>
                <w:rFonts w:ascii="Arial" w:hAnsi="Arial" w:cs="Arial"/>
                <w:sz w:val="20"/>
                <w:szCs w:val="20"/>
                <w:highlight w:val="lightGray"/>
              </w:rPr>
            </w:pPr>
            <w:r w:rsidRPr="00813AB3">
              <w:rPr>
                <w:rFonts w:ascii="Arial" w:hAnsi="Arial" w:cs="Arial"/>
                <w:sz w:val="20"/>
                <w:szCs w:val="20"/>
                <w:highlight w:val="lightGray"/>
              </w:rPr>
              <w:t>Globally aware.</w:t>
            </w:r>
          </w:p>
          <w:p w:rsidR="00D40406" w:rsidRPr="00813AB3" w:rsidRDefault="00D40406" w:rsidP="00D40406">
            <w:pPr>
              <w:rPr>
                <w:rFonts w:ascii="Arial" w:hAnsi="Arial" w:cs="Arial"/>
                <w:sz w:val="20"/>
                <w:szCs w:val="20"/>
                <w:highlight w:val="lightGray"/>
              </w:rPr>
            </w:pPr>
            <w:r w:rsidRPr="00813AB3">
              <w:rPr>
                <w:rFonts w:ascii="Arial" w:hAnsi="Arial" w:cs="Arial"/>
                <w:sz w:val="20"/>
                <w:szCs w:val="20"/>
                <w:highlight w:val="lightGray"/>
              </w:rPr>
              <w:lastRenderedPageBreak/>
              <w:t>Inter – culturally competent.</w:t>
            </w:r>
          </w:p>
          <w:p w:rsidR="00D40406" w:rsidRPr="00813AB3" w:rsidRDefault="00D40406" w:rsidP="00D40406">
            <w:pPr>
              <w:rPr>
                <w:rFonts w:ascii="Arial" w:hAnsi="Arial" w:cs="Arial"/>
                <w:sz w:val="20"/>
                <w:szCs w:val="20"/>
                <w:highlight w:val="lightGray"/>
              </w:rPr>
            </w:pPr>
            <w:r w:rsidRPr="00813AB3">
              <w:rPr>
                <w:rFonts w:ascii="Arial" w:hAnsi="Arial" w:cs="Arial"/>
                <w:sz w:val="20"/>
                <w:szCs w:val="20"/>
                <w:highlight w:val="lightGray"/>
              </w:rPr>
              <w:t>Community involvement.</w:t>
            </w:r>
          </w:p>
          <w:p w:rsidR="00D40406" w:rsidRPr="00147A87" w:rsidRDefault="00D40406" w:rsidP="00D40406">
            <w:pPr>
              <w:rPr>
                <w:rFonts w:ascii="Arial" w:hAnsi="Arial" w:cs="Arial"/>
                <w:sz w:val="20"/>
                <w:szCs w:val="20"/>
              </w:rPr>
            </w:pPr>
            <w:r w:rsidRPr="00813AB3">
              <w:rPr>
                <w:rFonts w:ascii="Arial" w:hAnsi="Arial" w:cs="Arial"/>
                <w:sz w:val="20"/>
                <w:szCs w:val="20"/>
                <w:highlight w:val="lightGray"/>
              </w:rPr>
              <w:t>Socially aware.</w:t>
            </w:r>
          </w:p>
          <w:p w:rsidR="00D36612" w:rsidRDefault="008A06D1" w:rsidP="0042015F">
            <w:pPr>
              <w:rPr>
                <w:rFonts w:ascii="Arial" w:hAnsi="Arial" w:cs="Arial"/>
                <w:b/>
                <w:sz w:val="20"/>
                <w:szCs w:val="20"/>
              </w:rPr>
            </w:pPr>
            <w:r w:rsidRPr="00F8765B">
              <w:rPr>
                <w:rFonts w:ascii="Arial" w:hAnsi="Arial" w:cs="Arial"/>
                <w:sz w:val="20"/>
                <w:szCs w:val="20"/>
                <w:highlight w:val="lightGray"/>
              </w:rPr>
              <w:t>Entrepreneurial wealth creating skills</w:t>
            </w:r>
          </w:p>
          <w:p w:rsidR="00D36612" w:rsidRDefault="00D36612" w:rsidP="00D36612">
            <w:pPr>
              <w:rPr>
                <w:rFonts w:ascii="Arial" w:hAnsi="Arial" w:cs="Arial"/>
                <w:sz w:val="20"/>
                <w:szCs w:val="20"/>
              </w:rPr>
            </w:pPr>
            <w:r w:rsidRPr="00AF7E28">
              <w:rPr>
                <w:rFonts w:ascii="Arial" w:hAnsi="Arial" w:cs="Arial"/>
                <w:sz w:val="20"/>
                <w:szCs w:val="20"/>
                <w:highlight w:val="lightGray"/>
              </w:rPr>
              <w:t>Creativity, Independent thinking, innovate, lead, get “top ten” graduate jobs.</w:t>
            </w:r>
          </w:p>
          <w:p w:rsidR="008A06D1" w:rsidRPr="00D1298C" w:rsidRDefault="008A06D1" w:rsidP="0042015F">
            <w:pPr>
              <w:rPr>
                <w:rFonts w:ascii="Arial" w:hAnsi="Arial" w:cs="Arial"/>
                <w:b/>
                <w:sz w:val="20"/>
                <w:szCs w:val="20"/>
              </w:rPr>
            </w:pPr>
          </w:p>
        </w:tc>
      </w:tr>
      <w:tr w:rsidR="005B3B15" w:rsidRPr="00A24BC2" w:rsidTr="00D1298C">
        <w:trPr>
          <w:gridAfter w:val="1"/>
          <w:wAfter w:w="27" w:type="dxa"/>
        </w:trPr>
        <w:tc>
          <w:tcPr>
            <w:tcW w:w="1618" w:type="dxa"/>
          </w:tcPr>
          <w:p w:rsidR="006371A2" w:rsidRDefault="006371A2" w:rsidP="006371A2">
            <w:pPr>
              <w:rPr>
                <w:rFonts w:ascii="Arial" w:hAnsi="Arial" w:cs="Arial"/>
                <w:b/>
                <w:sz w:val="20"/>
                <w:szCs w:val="20"/>
              </w:rPr>
            </w:pPr>
            <w:r>
              <w:rPr>
                <w:rFonts w:ascii="Arial" w:hAnsi="Arial" w:cs="Arial"/>
                <w:b/>
                <w:sz w:val="20"/>
                <w:szCs w:val="20"/>
              </w:rPr>
              <w:lastRenderedPageBreak/>
              <w:t>Scenario 3</w:t>
            </w:r>
          </w:p>
          <w:p w:rsidR="00D40406" w:rsidRDefault="00D40406" w:rsidP="006371A2">
            <w:pPr>
              <w:rPr>
                <w:rFonts w:ascii="Arial" w:hAnsi="Arial" w:cs="Arial"/>
                <w:b/>
                <w:sz w:val="20"/>
                <w:szCs w:val="20"/>
              </w:rPr>
            </w:pPr>
          </w:p>
        </w:tc>
        <w:tc>
          <w:tcPr>
            <w:tcW w:w="11504" w:type="dxa"/>
          </w:tcPr>
          <w:p w:rsidR="005B3B15" w:rsidRPr="00D1298C" w:rsidRDefault="005B3B15" w:rsidP="0042015F">
            <w:pPr>
              <w:rPr>
                <w:rFonts w:ascii="Arial" w:hAnsi="Arial" w:cs="Arial"/>
                <w:b/>
                <w:sz w:val="20"/>
                <w:szCs w:val="20"/>
              </w:rPr>
            </w:pPr>
          </w:p>
        </w:tc>
      </w:tr>
      <w:tr w:rsidR="008A06D1" w:rsidRPr="00A24BC2" w:rsidTr="00D1298C">
        <w:trPr>
          <w:gridAfter w:val="1"/>
          <w:wAfter w:w="27" w:type="dxa"/>
        </w:trPr>
        <w:tc>
          <w:tcPr>
            <w:tcW w:w="1618" w:type="dxa"/>
          </w:tcPr>
          <w:p w:rsidR="008A06D1" w:rsidRDefault="008A06D1">
            <w:pPr>
              <w:rPr>
                <w:rFonts w:ascii="Arial" w:hAnsi="Arial" w:cs="Arial"/>
                <w:b/>
                <w:sz w:val="20"/>
                <w:szCs w:val="20"/>
              </w:rPr>
            </w:pPr>
            <w:r>
              <w:rPr>
                <w:rFonts w:ascii="Arial" w:hAnsi="Arial" w:cs="Arial"/>
                <w:b/>
                <w:sz w:val="20"/>
                <w:szCs w:val="20"/>
              </w:rPr>
              <w:t>D</w:t>
            </w:r>
          </w:p>
        </w:tc>
        <w:tc>
          <w:tcPr>
            <w:tcW w:w="11504" w:type="dxa"/>
          </w:tcPr>
          <w:p w:rsidR="008A06D1" w:rsidRDefault="008A06D1" w:rsidP="008A06D1">
            <w:pPr>
              <w:rPr>
                <w:rFonts w:ascii="Arial" w:hAnsi="Arial" w:cs="Arial"/>
                <w:sz w:val="20"/>
                <w:szCs w:val="20"/>
              </w:rPr>
            </w:pPr>
            <w:r w:rsidRPr="00AF36D9">
              <w:rPr>
                <w:rFonts w:ascii="Arial" w:hAnsi="Arial" w:cs="Arial"/>
                <w:sz w:val="20"/>
                <w:szCs w:val="20"/>
                <w:highlight w:val="lightGray"/>
              </w:rPr>
              <w:t>Excellent language skills especially in STEM subjects.</w:t>
            </w:r>
          </w:p>
          <w:p w:rsidR="008A06D1" w:rsidRDefault="008A06D1" w:rsidP="008A06D1">
            <w:pPr>
              <w:rPr>
                <w:rFonts w:ascii="Calibri" w:hAnsi="Calibri" w:cs="Calibri"/>
                <w:sz w:val="20"/>
                <w:szCs w:val="20"/>
                <w:shd w:val="clear" w:color="auto" w:fill="C0C0C0"/>
              </w:rPr>
            </w:pPr>
            <w:r w:rsidRPr="00AF36D9">
              <w:rPr>
                <w:rFonts w:ascii="Arial" w:hAnsi="Arial" w:cs="Arial"/>
                <w:sz w:val="20"/>
                <w:szCs w:val="20"/>
                <w:highlight w:val="lightGray"/>
              </w:rPr>
              <w:t xml:space="preserve">Exeter graduates should be </w:t>
            </w:r>
            <w:r w:rsidR="00237516" w:rsidRPr="00AF36D9">
              <w:rPr>
                <w:rFonts w:ascii="Arial" w:hAnsi="Arial" w:cs="Arial"/>
                <w:sz w:val="20"/>
                <w:szCs w:val="20"/>
                <w:highlight w:val="lightGray"/>
              </w:rPr>
              <w:t>resilient -</w:t>
            </w:r>
            <w:r w:rsidRPr="00AF36D9">
              <w:rPr>
                <w:rFonts w:ascii="Arial" w:hAnsi="Arial" w:cs="Arial"/>
                <w:sz w:val="20"/>
                <w:szCs w:val="20"/>
                <w:highlight w:val="lightGray"/>
              </w:rPr>
              <w:t xml:space="preserve"> encouraged by study abroad experiences.</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p>
        </w:tc>
        <w:tc>
          <w:tcPr>
            <w:tcW w:w="11504" w:type="dxa"/>
          </w:tcPr>
          <w:p w:rsidR="00D40406" w:rsidRPr="00D44E4A" w:rsidRDefault="00D40406" w:rsidP="00D40406">
            <w:pPr>
              <w:rPr>
                <w:rFonts w:ascii="Arial" w:hAnsi="Arial" w:cs="Arial"/>
                <w:sz w:val="20"/>
                <w:szCs w:val="20"/>
                <w:highlight w:val="lightGray"/>
              </w:rPr>
            </w:pPr>
            <w:r>
              <w:rPr>
                <w:rFonts w:ascii="Calibri" w:hAnsi="Calibri" w:cs="Calibri"/>
                <w:sz w:val="20"/>
                <w:szCs w:val="20"/>
                <w:shd w:val="clear" w:color="auto" w:fill="C0C0C0"/>
              </w:rPr>
              <w:t>Student mixture – have global world view</w:t>
            </w:r>
          </w:p>
        </w:tc>
      </w:tr>
      <w:tr w:rsidR="006371A2" w:rsidRPr="00A24BC2" w:rsidTr="00D1298C">
        <w:trPr>
          <w:gridAfter w:val="1"/>
          <w:wAfter w:w="27" w:type="dxa"/>
        </w:trPr>
        <w:tc>
          <w:tcPr>
            <w:tcW w:w="1618" w:type="dxa"/>
          </w:tcPr>
          <w:p w:rsidR="006371A2" w:rsidRDefault="00D40406">
            <w:pPr>
              <w:rPr>
                <w:rFonts w:ascii="Arial" w:hAnsi="Arial" w:cs="Arial"/>
                <w:b/>
                <w:sz w:val="20"/>
                <w:szCs w:val="20"/>
              </w:rPr>
            </w:pPr>
            <w:r>
              <w:rPr>
                <w:rFonts w:ascii="Arial" w:hAnsi="Arial" w:cs="Arial"/>
                <w:b/>
                <w:sz w:val="20"/>
                <w:szCs w:val="20"/>
              </w:rPr>
              <w:t>E</w:t>
            </w:r>
          </w:p>
        </w:tc>
        <w:tc>
          <w:tcPr>
            <w:tcW w:w="11504" w:type="dxa"/>
          </w:tcPr>
          <w:p w:rsidR="006371A2" w:rsidRPr="00D1298C" w:rsidRDefault="00D40406" w:rsidP="00D36612">
            <w:pPr>
              <w:rPr>
                <w:rFonts w:ascii="Arial" w:hAnsi="Arial" w:cs="Arial"/>
                <w:b/>
                <w:sz w:val="20"/>
                <w:szCs w:val="20"/>
              </w:rPr>
            </w:pPr>
            <w:r w:rsidRPr="00D44E4A">
              <w:rPr>
                <w:rFonts w:ascii="Arial" w:hAnsi="Arial" w:cs="Arial"/>
                <w:sz w:val="20"/>
                <w:szCs w:val="20"/>
                <w:highlight w:val="lightGray"/>
              </w:rPr>
              <w:t>Interdisciplinary and transferrable skills.</w:t>
            </w:r>
          </w:p>
        </w:tc>
      </w:tr>
      <w:tr w:rsidR="006371A2" w:rsidRPr="00A24BC2" w:rsidTr="00D1298C">
        <w:trPr>
          <w:gridAfter w:val="1"/>
          <w:wAfter w:w="27" w:type="dxa"/>
        </w:trPr>
        <w:tc>
          <w:tcPr>
            <w:tcW w:w="1618" w:type="dxa"/>
          </w:tcPr>
          <w:p w:rsidR="006371A2" w:rsidRDefault="006B7691">
            <w:pPr>
              <w:rPr>
                <w:rFonts w:ascii="Arial" w:hAnsi="Arial" w:cs="Arial"/>
                <w:b/>
                <w:sz w:val="20"/>
                <w:szCs w:val="20"/>
              </w:rPr>
            </w:pPr>
            <w:r>
              <w:rPr>
                <w:rFonts w:ascii="Arial" w:hAnsi="Arial" w:cs="Arial"/>
                <w:b/>
                <w:sz w:val="20"/>
                <w:szCs w:val="20"/>
              </w:rPr>
              <w:t>9</w:t>
            </w:r>
          </w:p>
        </w:tc>
        <w:tc>
          <w:tcPr>
            <w:tcW w:w="11504" w:type="dxa"/>
          </w:tcPr>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An international perspective embedded in all subjects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At least a basic grasp on language</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Experience of international relationships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Good grasp of international issues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Ability to integrate internationally</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Flexibility  / adaptability</w:t>
            </w:r>
          </w:p>
          <w:p w:rsidR="006371A2" w:rsidRDefault="006B7691" w:rsidP="006B7691">
            <w:pPr>
              <w:rPr>
                <w:rFonts w:ascii="Arial" w:hAnsi="Arial" w:cs="Arial"/>
                <w:sz w:val="20"/>
                <w:szCs w:val="20"/>
              </w:rPr>
            </w:pPr>
            <w:r w:rsidRPr="00F8765B">
              <w:rPr>
                <w:rFonts w:ascii="Arial" w:hAnsi="Arial" w:cs="Arial"/>
                <w:sz w:val="20"/>
                <w:szCs w:val="20"/>
                <w:highlight w:val="lightGray"/>
              </w:rPr>
              <w:t xml:space="preserve">Developed </w:t>
            </w:r>
            <w:r w:rsidR="00237516" w:rsidRPr="00F8765B">
              <w:rPr>
                <w:rFonts w:ascii="Arial" w:hAnsi="Arial" w:cs="Arial"/>
                <w:sz w:val="20"/>
                <w:szCs w:val="20"/>
                <w:highlight w:val="lightGray"/>
              </w:rPr>
              <w:t>self-awareness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Cultural awareness</w:t>
            </w:r>
          </w:p>
          <w:p w:rsidR="006B7691" w:rsidRPr="00A557C8" w:rsidRDefault="006B7691" w:rsidP="006B7691">
            <w:pPr>
              <w:rPr>
                <w:rFonts w:ascii="Arial" w:hAnsi="Arial" w:cs="Arial"/>
                <w:sz w:val="20"/>
                <w:szCs w:val="20"/>
              </w:rPr>
            </w:pPr>
            <w:r w:rsidRPr="00F8765B">
              <w:rPr>
                <w:rFonts w:ascii="Arial" w:hAnsi="Arial" w:cs="Arial"/>
                <w:sz w:val="20"/>
                <w:szCs w:val="20"/>
                <w:highlight w:val="lightGray"/>
              </w:rPr>
              <w:t>Transfer of acquired skills – adaptability</w:t>
            </w:r>
          </w:p>
          <w:p w:rsidR="0068768B" w:rsidRPr="00D442EA" w:rsidRDefault="0068768B" w:rsidP="0068768B">
            <w:pPr>
              <w:rPr>
                <w:rFonts w:ascii="Arial" w:hAnsi="Arial" w:cs="Arial"/>
                <w:sz w:val="20"/>
                <w:szCs w:val="20"/>
                <w:highlight w:val="lightGray"/>
              </w:rPr>
            </w:pPr>
            <w:r w:rsidRPr="00D442EA">
              <w:rPr>
                <w:rFonts w:ascii="Arial" w:hAnsi="Arial" w:cs="Arial"/>
                <w:sz w:val="20"/>
                <w:szCs w:val="20"/>
                <w:highlight w:val="lightGray"/>
              </w:rPr>
              <w:t>Technology savvy.</w:t>
            </w:r>
          </w:p>
          <w:p w:rsidR="006B7691" w:rsidRDefault="0068768B" w:rsidP="00D36612">
            <w:pPr>
              <w:rPr>
                <w:rFonts w:ascii="Arial" w:hAnsi="Arial" w:cs="Arial"/>
                <w:sz w:val="20"/>
                <w:szCs w:val="20"/>
              </w:rPr>
            </w:pPr>
            <w:r w:rsidRPr="00D442EA">
              <w:rPr>
                <w:rFonts w:ascii="Arial" w:hAnsi="Arial" w:cs="Arial"/>
                <w:sz w:val="20"/>
                <w:szCs w:val="20"/>
                <w:highlight w:val="lightGray"/>
              </w:rPr>
              <w:t>Globally, socially and culturally aware.</w:t>
            </w:r>
          </w:p>
          <w:p w:rsidR="00D36612" w:rsidRPr="00D1298C" w:rsidRDefault="00D36612" w:rsidP="00D36612">
            <w:pPr>
              <w:rPr>
                <w:rFonts w:ascii="Arial" w:hAnsi="Arial" w:cs="Arial"/>
                <w:b/>
                <w:sz w:val="20"/>
                <w:szCs w:val="20"/>
              </w:rPr>
            </w:pPr>
          </w:p>
        </w:tc>
      </w:tr>
      <w:tr w:rsidR="006371A2" w:rsidRPr="00A24BC2" w:rsidTr="00D1298C">
        <w:trPr>
          <w:gridAfter w:val="1"/>
          <w:wAfter w:w="27" w:type="dxa"/>
        </w:trPr>
        <w:tc>
          <w:tcPr>
            <w:tcW w:w="1618" w:type="dxa"/>
          </w:tcPr>
          <w:p w:rsidR="006371A2" w:rsidRDefault="006371A2">
            <w:pPr>
              <w:rPr>
                <w:rFonts w:ascii="Arial" w:hAnsi="Arial" w:cs="Arial"/>
                <w:b/>
                <w:sz w:val="20"/>
                <w:szCs w:val="20"/>
              </w:rPr>
            </w:pPr>
            <w:r>
              <w:rPr>
                <w:rFonts w:ascii="Arial" w:hAnsi="Arial" w:cs="Arial"/>
                <w:b/>
                <w:sz w:val="20"/>
                <w:szCs w:val="20"/>
              </w:rPr>
              <w:t>Scenario 4</w:t>
            </w:r>
          </w:p>
        </w:tc>
        <w:tc>
          <w:tcPr>
            <w:tcW w:w="11504" w:type="dxa"/>
          </w:tcPr>
          <w:p w:rsidR="006371A2" w:rsidRPr="00D1298C" w:rsidRDefault="006371A2" w:rsidP="0042015F">
            <w:pPr>
              <w:rPr>
                <w:rFonts w:ascii="Arial" w:hAnsi="Arial" w:cs="Arial"/>
                <w:b/>
                <w:sz w:val="20"/>
                <w:szCs w:val="20"/>
              </w:rPr>
            </w:pPr>
          </w:p>
        </w:tc>
      </w:tr>
      <w:tr w:rsidR="006371A2" w:rsidRPr="00A24BC2" w:rsidTr="00D1298C">
        <w:trPr>
          <w:gridAfter w:val="1"/>
          <w:wAfter w:w="27" w:type="dxa"/>
        </w:trPr>
        <w:tc>
          <w:tcPr>
            <w:tcW w:w="1618" w:type="dxa"/>
          </w:tcPr>
          <w:p w:rsidR="006371A2" w:rsidRDefault="00D40406">
            <w:pPr>
              <w:rPr>
                <w:rFonts w:ascii="Arial" w:hAnsi="Arial" w:cs="Arial"/>
                <w:b/>
                <w:sz w:val="20"/>
                <w:szCs w:val="20"/>
              </w:rPr>
            </w:pPr>
            <w:r>
              <w:rPr>
                <w:rFonts w:ascii="Arial" w:hAnsi="Arial" w:cs="Arial"/>
                <w:b/>
                <w:sz w:val="20"/>
                <w:szCs w:val="20"/>
              </w:rPr>
              <w:t>A2</w:t>
            </w:r>
          </w:p>
        </w:tc>
        <w:tc>
          <w:tcPr>
            <w:tcW w:w="11504" w:type="dxa"/>
          </w:tcPr>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Who do we want to study at Exeter?</w:t>
            </w:r>
          </w:p>
          <w:p w:rsidR="006371A2" w:rsidRPr="00D1298C" w:rsidRDefault="00D40406" w:rsidP="00D40406">
            <w:pPr>
              <w:rPr>
                <w:rFonts w:ascii="Arial" w:hAnsi="Arial" w:cs="Arial"/>
                <w:b/>
                <w:sz w:val="20"/>
                <w:szCs w:val="20"/>
              </w:rPr>
            </w:pPr>
            <w:r w:rsidRPr="00D44E4A">
              <w:rPr>
                <w:rFonts w:ascii="Arial" w:hAnsi="Arial" w:cs="Arial"/>
                <w:sz w:val="20"/>
                <w:szCs w:val="20"/>
                <w:highlight w:val="lightGray"/>
              </w:rPr>
              <w:t>AAA students – from wherever in the world</w:t>
            </w:r>
          </w:p>
        </w:tc>
      </w:tr>
      <w:tr w:rsidR="0068768B" w:rsidRPr="00A24BC2" w:rsidTr="00D1298C">
        <w:trPr>
          <w:gridAfter w:val="1"/>
          <w:wAfter w:w="27" w:type="dxa"/>
        </w:trPr>
        <w:tc>
          <w:tcPr>
            <w:tcW w:w="1618" w:type="dxa"/>
          </w:tcPr>
          <w:p w:rsidR="0068768B" w:rsidRDefault="0068768B">
            <w:pPr>
              <w:rPr>
                <w:rFonts w:ascii="Arial" w:hAnsi="Arial" w:cs="Arial"/>
                <w:b/>
                <w:sz w:val="20"/>
                <w:szCs w:val="20"/>
              </w:rPr>
            </w:pPr>
            <w:r>
              <w:rPr>
                <w:rFonts w:ascii="Arial" w:hAnsi="Arial" w:cs="Arial"/>
                <w:b/>
                <w:sz w:val="20"/>
                <w:szCs w:val="20"/>
              </w:rPr>
              <w:t>A5</w:t>
            </w:r>
          </w:p>
        </w:tc>
        <w:tc>
          <w:tcPr>
            <w:tcW w:w="11504" w:type="dxa"/>
          </w:tcPr>
          <w:p w:rsidR="0068768B" w:rsidRPr="0028059A" w:rsidRDefault="0068768B" w:rsidP="0068768B">
            <w:pPr>
              <w:rPr>
                <w:rFonts w:ascii="Arial" w:hAnsi="Arial" w:cs="Arial"/>
                <w:bCs/>
                <w:sz w:val="20"/>
                <w:szCs w:val="20"/>
                <w:highlight w:val="lightGray"/>
              </w:rPr>
            </w:pPr>
            <w:r w:rsidRPr="00D442EA">
              <w:rPr>
                <w:rFonts w:ascii="Arial" w:hAnsi="Arial" w:cs="Arial"/>
                <w:sz w:val="20"/>
                <w:szCs w:val="20"/>
                <w:highlight w:val="lightGray"/>
              </w:rPr>
              <w:t>Social development – of physically being at University.</w:t>
            </w:r>
          </w:p>
        </w:tc>
      </w:tr>
      <w:tr w:rsidR="00D83AC8" w:rsidRPr="00A24BC2" w:rsidTr="00D1298C">
        <w:trPr>
          <w:gridAfter w:val="1"/>
          <w:wAfter w:w="27" w:type="dxa"/>
        </w:trPr>
        <w:tc>
          <w:tcPr>
            <w:tcW w:w="1618" w:type="dxa"/>
          </w:tcPr>
          <w:p w:rsidR="00D83AC8" w:rsidRDefault="00D83AC8">
            <w:pPr>
              <w:rPr>
                <w:rFonts w:ascii="Arial" w:hAnsi="Arial" w:cs="Arial"/>
                <w:b/>
                <w:sz w:val="20"/>
                <w:szCs w:val="20"/>
              </w:rPr>
            </w:pPr>
            <w:r>
              <w:rPr>
                <w:rFonts w:ascii="Arial" w:hAnsi="Arial" w:cs="Arial"/>
                <w:b/>
                <w:sz w:val="20"/>
                <w:szCs w:val="20"/>
              </w:rPr>
              <w:t>B</w:t>
            </w:r>
          </w:p>
        </w:tc>
        <w:tc>
          <w:tcPr>
            <w:tcW w:w="11504" w:type="dxa"/>
          </w:tcPr>
          <w:p w:rsidR="00D83AC8" w:rsidRPr="00D44E4A" w:rsidRDefault="00D83AC8" w:rsidP="00D83AC8">
            <w:pPr>
              <w:rPr>
                <w:rFonts w:ascii="Arial" w:hAnsi="Arial" w:cs="Arial"/>
                <w:sz w:val="20"/>
                <w:szCs w:val="20"/>
                <w:highlight w:val="lightGray"/>
              </w:rPr>
            </w:pPr>
            <w:r w:rsidRPr="0028059A">
              <w:rPr>
                <w:rFonts w:ascii="Arial" w:hAnsi="Arial" w:cs="Arial"/>
                <w:bCs/>
                <w:sz w:val="20"/>
                <w:szCs w:val="20"/>
                <w:highlight w:val="lightGray"/>
              </w:rPr>
              <w:t>Graduates will need attributes / skills as dictated by the labour market.</w:t>
            </w:r>
          </w:p>
        </w:tc>
      </w:tr>
      <w:tr w:rsidR="006371A2" w:rsidRPr="00A24BC2" w:rsidTr="00D1298C">
        <w:trPr>
          <w:gridAfter w:val="1"/>
          <w:wAfter w:w="27" w:type="dxa"/>
        </w:trPr>
        <w:tc>
          <w:tcPr>
            <w:tcW w:w="1618" w:type="dxa"/>
          </w:tcPr>
          <w:p w:rsidR="006371A2" w:rsidRDefault="00D40406">
            <w:pPr>
              <w:rPr>
                <w:rFonts w:ascii="Arial" w:hAnsi="Arial" w:cs="Arial"/>
                <w:b/>
                <w:sz w:val="20"/>
                <w:szCs w:val="20"/>
              </w:rPr>
            </w:pPr>
            <w:r>
              <w:rPr>
                <w:rFonts w:ascii="Arial" w:hAnsi="Arial" w:cs="Arial"/>
                <w:b/>
                <w:sz w:val="20"/>
                <w:szCs w:val="20"/>
              </w:rPr>
              <w:t>B8</w:t>
            </w:r>
          </w:p>
        </w:tc>
        <w:tc>
          <w:tcPr>
            <w:tcW w:w="11504" w:type="dxa"/>
          </w:tcPr>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Widest range of choices - over time</w:t>
            </w:r>
          </w:p>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Work internationally or domestically - culturally aware.</w:t>
            </w:r>
          </w:p>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Multi disciplinary</w:t>
            </w:r>
          </w:p>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Lead</w:t>
            </w:r>
          </w:p>
          <w:p w:rsidR="00D40406" w:rsidRPr="00147A87" w:rsidRDefault="00D40406" w:rsidP="00D40406">
            <w:pPr>
              <w:rPr>
                <w:rFonts w:ascii="Arial" w:hAnsi="Arial" w:cs="Arial"/>
                <w:sz w:val="20"/>
                <w:szCs w:val="20"/>
              </w:rPr>
            </w:pPr>
            <w:r w:rsidRPr="00D44E4A">
              <w:rPr>
                <w:rFonts w:ascii="Arial" w:hAnsi="Arial" w:cs="Arial"/>
                <w:sz w:val="20"/>
                <w:szCs w:val="20"/>
                <w:highlight w:val="lightGray"/>
              </w:rPr>
              <w:t>Undergraduate top 10%.  Postgraduate get jobs at top institutions.</w:t>
            </w:r>
          </w:p>
          <w:p w:rsidR="00D40406" w:rsidRDefault="00D40406" w:rsidP="00D40406">
            <w:pPr>
              <w:rPr>
                <w:rFonts w:ascii="Arial" w:hAnsi="Arial" w:cs="Arial"/>
                <w:sz w:val="20"/>
                <w:szCs w:val="20"/>
              </w:rPr>
            </w:pPr>
            <w:r w:rsidRPr="00D44E4A">
              <w:rPr>
                <w:rFonts w:ascii="Arial" w:hAnsi="Arial" w:cs="Arial"/>
                <w:sz w:val="20"/>
                <w:szCs w:val="20"/>
                <w:highlight w:val="lightGray"/>
              </w:rPr>
              <w:t>Students to have an impact.</w:t>
            </w:r>
          </w:p>
          <w:p w:rsidR="00D40406" w:rsidRPr="00F61206" w:rsidRDefault="00D40406" w:rsidP="00D40406">
            <w:pPr>
              <w:rPr>
                <w:rFonts w:ascii="Arial" w:hAnsi="Arial" w:cs="Arial"/>
                <w:sz w:val="20"/>
                <w:szCs w:val="20"/>
                <w:highlight w:val="lightGray"/>
              </w:rPr>
            </w:pPr>
            <w:r w:rsidRPr="00F61206">
              <w:rPr>
                <w:rFonts w:ascii="Arial" w:hAnsi="Arial" w:cs="Arial"/>
                <w:sz w:val="20"/>
                <w:szCs w:val="20"/>
                <w:highlight w:val="lightGray"/>
              </w:rPr>
              <w:t>Go into employability / work</w:t>
            </w:r>
          </w:p>
          <w:p w:rsidR="00D40406" w:rsidRDefault="00D40406" w:rsidP="00D40406">
            <w:pPr>
              <w:rPr>
                <w:rFonts w:ascii="Arial" w:hAnsi="Arial" w:cs="Arial"/>
                <w:sz w:val="20"/>
                <w:szCs w:val="20"/>
              </w:rPr>
            </w:pPr>
            <w:r w:rsidRPr="00F61206">
              <w:rPr>
                <w:rFonts w:ascii="Arial" w:hAnsi="Arial" w:cs="Arial"/>
                <w:sz w:val="20"/>
                <w:szCs w:val="20"/>
                <w:highlight w:val="lightGray"/>
              </w:rPr>
              <w:t>Global citizenship.</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Expected to work internationally</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Attributes in addition to existing attributes: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lastRenderedPageBreak/>
              <w:t>Flexible skills to adapt to any situation / international awareness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Cultural literacy</w:t>
            </w:r>
          </w:p>
          <w:p w:rsidR="006371A2" w:rsidRPr="00D1298C" w:rsidRDefault="006B7691" w:rsidP="006B7691">
            <w:pPr>
              <w:rPr>
                <w:rFonts w:ascii="Arial" w:hAnsi="Arial" w:cs="Arial"/>
                <w:b/>
                <w:sz w:val="20"/>
                <w:szCs w:val="20"/>
              </w:rPr>
            </w:pPr>
            <w:r w:rsidRPr="00F8765B">
              <w:rPr>
                <w:rFonts w:ascii="Arial" w:hAnsi="Arial" w:cs="Arial"/>
                <w:sz w:val="20"/>
                <w:szCs w:val="20"/>
                <w:highlight w:val="lightGray"/>
              </w:rPr>
              <w:t>Better language skills. E.g. China  - culture</w:t>
            </w:r>
          </w:p>
        </w:tc>
      </w:tr>
      <w:tr w:rsidR="006B7691" w:rsidRPr="00A24BC2" w:rsidTr="00D1298C">
        <w:trPr>
          <w:gridAfter w:val="1"/>
          <w:wAfter w:w="27" w:type="dxa"/>
        </w:trPr>
        <w:tc>
          <w:tcPr>
            <w:tcW w:w="1618" w:type="dxa"/>
          </w:tcPr>
          <w:p w:rsidR="006B7691" w:rsidRDefault="006B7691">
            <w:pPr>
              <w:rPr>
                <w:rFonts w:ascii="Arial" w:hAnsi="Arial" w:cs="Arial"/>
                <w:b/>
                <w:sz w:val="20"/>
                <w:szCs w:val="20"/>
              </w:rPr>
            </w:pPr>
            <w:r>
              <w:rPr>
                <w:rFonts w:ascii="Arial" w:hAnsi="Arial" w:cs="Arial"/>
                <w:b/>
                <w:sz w:val="20"/>
                <w:szCs w:val="20"/>
              </w:rPr>
              <w:lastRenderedPageBreak/>
              <w:t>B9</w:t>
            </w:r>
          </w:p>
        </w:tc>
        <w:tc>
          <w:tcPr>
            <w:tcW w:w="11504" w:type="dxa"/>
          </w:tcPr>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People with professional expertise</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Much more mixed</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People with experience rather than job titles</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Collaboration between employers / university  locally / internationally</w:t>
            </w:r>
          </w:p>
          <w:p w:rsidR="006B7691" w:rsidRPr="00F8765B" w:rsidRDefault="006B7691" w:rsidP="006B7691">
            <w:pPr>
              <w:rPr>
                <w:rFonts w:ascii="Arial" w:hAnsi="Arial" w:cs="Arial"/>
                <w:sz w:val="20"/>
                <w:szCs w:val="20"/>
                <w:highlight w:val="lightGray"/>
              </w:rPr>
            </w:pPr>
            <w:r w:rsidRPr="00F8765B">
              <w:rPr>
                <w:rFonts w:ascii="Arial" w:hAnsi="Arial" w:cs="Arial"/>
                <w:sz w:val="20"/>
                <w:szCs w:val="20"/>
                <w:highlight w:val="lightGray"/>
              </w:rPr>
              <w:t>Co directing modules, not “owning “ courses</w:t>
            </w:r>
          </w:p>
          <w:p w:rsidR="006B7691" w:rsidRPr="00D44E4A" w:rsidRDefault="006B7691" w:rsidP="006B7691">
            <w:pPr>
              <w:rPr>
                <w:rFonts w:ascii="Arial" w:hAnsi="Arial" w:cs="Arial"/>
                <w:sz w:val="20"/>
                <w:szCs w:val="20"/>
                <w:highlight w:val="lightGray"/>
              </w:rPr>
            </w:pPr>
            <w:r w:rsidRPr="00F8765B">
              <w:rPr>
                <w:rFonts w:ascii="Arial" w:hAnsi="Arial" w:cs="Arial"/>
                <w:sz w:val="20"/>
                <w:szCs w:val="20"/>
                <w:highlight w:val="lightGray"/>
              </w:rPr>
              <w:t>Modular degrees</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r>
              <w:rPr>
                <w:rFonts w:ascii="Arial" w:hAnsi="Arial" w:cs="Arial"/>
                <w:b/>
                <w:sz w:val="20"/>
                <w:szCs w:val="20"/>
              </w:rPr>
              <w:t>C12</w:t>
            </w:r>
          </w:p>
        </w:tc>
        <w:tc>
          <w:tcPr>
            <w:tcW w:w="11504" w:type="dxa"/>
          </w:tcPr>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Interpretation, guidance, interaction with each other and faculty.</w:t>
            </w:r>
          </w:p>
          <w:p w:rsidR="00D40406" w:rsidRPr="00147A87" w:rsidRDefault="00D40406" w:rsidP="00D40406">
            <w:pPr>
              <w:rPr>
                <w:rFonts w:ascii="Arial" w:hAnsi="Arial" w:cs="Arial"/>
                <w:sz w:val="20"/>
                <w:szCs w:val="20"/>
              </w:rPr>
            </w:pPr>
            <w:r w:rsidRPr="00D44E4A">
              <w:rPr>
                <w:rFonts w:ascii="Arial" w:hAnsi="Arial" w:cs="Arial"/>
                <w:sz w:val="20"/>
                <w:szCs w:val="20"/>
                <w:highlight w:val="lightGray"/>
              </w:rPr>
              <w:t>Develop relationships.  More group work focussing on problem solving.</w:t>
            </w:r>
          </w:p>
          <w:p w:rsidR="00D40406" w:rsidRPr="00D1298C" w:rsidRDefault="00D40406" w:rsidP="006B7691">
            <w:pPr>
              <w:rPr>
                <w:rFonts w:ascii="Arial" w:hAnsi="Arial" w:cs="Arial"/>
                <w:b/>
                <w:sz w:val="20"/>
                <w:szCs w:val="20"/>
              </w:rPr>
            </w:pPr>
            <w:r w:rsidRPr="00D44E4A">
              <w:rPr>
                <w:rFonts w:ascii="Arial" w:hAnsi="Arial" w:cs="Arial"/>
                <w:sz w:val="20"/>
                <w:szCs w:val="20"/>
                <w:highlight w:val="lightGray"/>
              </w:rPr>
              <w:t>Where does personal contact make the biggest effort?  Greater responsiveness.</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r>
              <w:rPr>
                <w:rFonts w:ascii="Arial" w:hAnsi="Arial" w:cs="Arial"/>
                <w:b/>
                <w:sz w:val="20"/>
                <w:szCs w:val="20"/>
              </w:rPr>
              <w:t>D22</w:t>
            </w:r>
          </w:p>
        </w:tc>
        <w:tc>
          <w:tcPr>
            <w:tcW w:w="11504" w:type="dxa"/>
          </w:tcPr>
          <w:p w:rsidR="00D40406" w:rsidRPr="00D44E4A" w:rsidRDefault="00D40406" w:rsidP="00D40406">
            <w:pPr>
              <w:rPr>
                <w:rFonts w:ascii="Arial" w:hAnsi="Arial" w:cs="Arial"/>
                <w:sz w:val="20"/>
                <w:szCs w:val="20"/>
                <w:highlight w:val="lightGray"/>
              </w:rPr>
            </w:pPr>
            <w:r w:rsidRPr="00D44E4A">
              <w:rPr>
                <w:rFonts w:ascii="Arial" w:hAnsi="Arial" w:cs="Arial"/>
                <w:sz w:val="20"/>
                <w:szCs w:val="20"/>
                <w:highlight w:val="lightGray"/>
              </w:rPr>
              <w:t xml:space="preserve">Change what students expect because what you get out of university might be changing.  Use first few weeks to change minds and expectations.  </w:t>
            </w:r>
          </w:p>
          <w:p w:rsidR="00D40406" w:rsidRPr="00D1298C" w:rsidRDefault="00D40406" w:rsidP="006B7691">
            <w:pPr>
              <w:rPr>
                <w:rFonts w:ascii="Arial" w:hAnsi="Arial" w:cs="Arial"/>
                <w:b/>
                <w:sz w:val="20"/>
                <w:szCs w:val="20"/>
              </w:rPr>
            </w:pPr>
            <w:r w:rsidRPr="00D44E4A">
              <w:rPr>
                <w:rFonts w:ascii="Arial" w:hAnsi="Arial" w:cs="Arial"/>
                <w:sz w:val="20"/>
                <w:szCs w:val="20"/>
                <w:highlight w:val="lightGray"/>
              </w:rPr>
              <w:t>Get students to learn from each other.</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r>
              <w:rPr>
                <w:rFonts w:ascii="Arial" w:hAnsi="Arial" w:cs="Arial"/>
                <w:b/>
                <w:sz w:val="20"/>
                <w:szCs w:val="20"/>
              </w:rPr>
              <w:t>E</w:t>
            </w:r>
          </w:p>
        </w:tc>
        <w:tc>
          <w:tcPr>
            <w:tcW w:w="11504" w:type="dxa"/>
          </w:tcPr>
          <w:p w:rsidR="00D40406" w:rsidRPr="00D83AC8" w:rsidRDefault="00D40406" w:rsidP="00D40406">
            <w:pPr>
              <w:rPr>
                <w:rFonts w:ascii="Arial" w:hAnsi="Arial"/>
                <w:sz w:val="20"/>
                <w:szCs w:val="20"/>
                <w:highlight w:val="lightGray"/>
              </w:rPr>
            </w:pPr>
            <w:r w:rsidRPr="00D83AC8">
              <w:rPr>
                <w:rFonts w:ascii="Arial" w:hAnsi="Arial"/>
                <w:sz w:val="20"/>
                <w:szCs w:val="20"/>
                <w:highlight w:val="lightGray"/>
              </w:rPr>
              <w:t>Exeter graduate attributes:</w:t>
            </w:r>
          </w:p>
          <w:p w:rsidR="00D40406" w:rsidRPr="00D83AC8" w:rsidRDefault="00D40406" w:rsidP="00D40406">
            <w:pPr>
              <w:rPr>
                <w:rFonts w:ascii="Arial" w:hAnsi="Arial"/>
                <w:sz w:val="20"/>
                <w:szCs w:val="20"/>
                <w:highlight w:val="lightGray"/>
              </w:rPr>
            </w:pPr>
            <w:r w:rsidRPr="00D83AC8">
              <w:rPr>
                <w:rFonts w:ascii="Arial" w:hAnsi="Arial"/>
                <w:sz w:val="20"/>
                <w:szCs w:val="20"/>
                <w:highlight w:val="lightGray"/>
              </w:rPr>
              <w:t>Able and employable.  Confidence</w:t>
            </w:r>
          </w:p>
          <w:p w:rsidR="00D40406" w:rsidRPr="00D83AC8" w:rsidRDefault="00D40406" w:rsidP="00D40406">
            <w:pPr>
              <w:rPr>
                <w:rFonts w:ascii="Arial" w:hAnsi="Arial"/>
                <w:sz w:val="20"/>
                <w:szCs w:val="20"/>
                <w:highlight w:val="lightGray"/>
              </w:rPr>
            </w:pPr>
            <w:r w:rsidRPr="00D83AC8">
              <w:rPr>
                <w:rFonts w:ascii="Arial" w:hAnsi="Arial"/>
                <w:sz w:val="20"/>
                <w:szCs w:val="20"/>
                <w:highlight w:val="lightGray"/>
              </w:rPr>
              <w:t>Critical thinker, team player, independent learner, academically able, leadership abilities.</w:t>
            </w:r>
          </w:p>
          <w:p w:rsidR="00D40406" w:rsidRPr="00D83AC8" w:rsidRDefault="00D40406" w:rsidP="00D40406">
            <w:pPr>
              <w:rPr>
                <w:rFonts w:ascii="Arial" w:hAnsi="Arial"/>
                <w:sz w:val="20"/>
                <w:szCs w:val="20"/>
                <w:highlight w:val="lightGray"/>
              </w:rPr>
            </w:pPr>
            <w:r w:rsidRPr="00D83AC8">
              <w:rPr>
                <w:rFonts w:ascii="Arial" w:hAnsi="Arial"/>
                <w:sz w:val="20"/>
                <w:szCs w:val="20"/>
                <w:highlight w:val="lightGray"/>
              </w:rPr>
              <w:t>Learning and education models which will facilitate softer skills such as rotating chairs in tutorials / PBL groups etc.</w:t>
            </w:r>
          </w:p>
          <w:p w:rsidR="00D40406" w:rsidRPr="00D83AC8" w:rsidRDefault="00D40406" w:rsidP="00D40406">
            <w:pPr>
              <w:rPr>
                <w:rFonts w:ascii="Arial" w:hAnsi="Arial"/>
                <w:sz w:val="20"/>
                <w:szCs w:val="20"/>
                <w:highlight w:val="lightGray"/>
              </w:rPr>
            </w:pPr>
            <w:r w:rsidRPr="00D83AC8">
              <w:rPr>
                <w:rFonts w:ascii="Arial" w:hAnsi="Arial"/>
                <w:sz w:val="20"/>
                <w:szCs w:val="20"/>
                <w:highlight w:val="lightGray"/>
              </w:rPr>
              <w:t>Sense of responsibility and commitment.</w:t>
            </w:r>
          </w:p>
          <w:p w:rsidR="00D40406" w:rsidRPr="00D83AC8" w:rsidRDefault="00D83AC8" w:rsidP="00D36612">
            <w:pPr>
              <w:rPr>
                <w:rFonts w:ascii="Arial" w:hAnsi="Arial" w:cs="Arial"/>
                <w:sz w:val="20"/>
                <w:szCs w:val="20"/>
                <w:highlight w:val="lightGray"/>
              </w:rPr>
            </w:pPr>
            <w:r w:rsidRPr="00D83AC8">
              <w:rPr>
                <w:rFonts w:ascii="Arial" w:hAnsi="Arial" w:cs="Arial"/>
                <w:sz w:val="20"/>
                <w:szCs w:val="20"/>
                <w:highlight w:val="lightGray"/>
                <w:u w:val="single"/>
              </w:rPr>
              <w:t>STOP:</w:t>
            </w:r>
            <w:r w:rsidRPr="00D83AC8">
              <w:rPr>
                <w:rFonts w:ascii="Arial" w:hAnsi="Arial" w:cs="Arial"/>
                <w:sz w:val="20"/>
                <w:szCs w:val="20"/>
                <w:highlight w:val="lightGray"/>
              </w:rPr>
              <w:t>Attracting students who are not career minded</w:t>
            </w:r>
          </w:p>
        </w:tc>
      </w:tr>
      <w:tr w:rsidR="00D40406" w:rsidRPr="00A24BC2" w:rsidTr="00D1298C">
        <w:trPr>
          <w:gridAfter w:val="1"/>
          <w:wAfter w:w="27" w:type="dxa"/>
        </w:trPr>
        <w:tc>
          <w:tcPr>
            <w:tcW w:w="1618" w:type="dxa"/>
          </w:tcPr>
          <w:p w:rsidR="00D40406" w:rsidRDefault="00D40406">
            <w:pPr>
              <w:rPr>
                <w:rFonts w:ascii="Arial" w:hAnsi="Arial" w:cs="Arial"/>
                <w:b/>
                <w:sz w:val="20"/>
                <w:szCs w:val="20"/>
              </w:rPr>
            </w:pPr>
            <w:r>
              <w:rPr>
                <w:rFonts w:ascii="Arial" w:hAnsi="Arial" w:cs="Arial"/>
                <w:b/>
                <w:sz w:val="20"/>
                <w:szCs w:val="20"/>
              </w:rPr>
              <w:t>2</w:t>
            </w:r>
          </w:p>
        </w:tc>
        <w:tc>
          <w:tcPr>
            <w:tcW w:w="11504" w:type="dxa"/>
          </w:tcPr>
          <w:p w:rsidR="00D40406" w:rsidRPr="00F61206" w:rsidRDefault="00D40406" w:rsidP="00D40406">
            <w:pPr>
              <w:rPr>
                <w:rFonts w:ascii="Arial" w:hAnsi="Arial" w:cs="Arial"/>
                <w:sz w:val="20"/>
                <w:szCs w:val="20"/>
                <w:highlight w:val="lightGray"/>
              </w:rPr>
            </w:pPr>
            <w:r w:rsidRPr="00F61206">
              <w:rPr>
                <w:rFonts w:ascii="Arial" w:hAnsi="Arial" w:cs="Arial"/>
                <w:sz w:val="20"/>
                <w:szCs w:val="20"/>
                <w:highlight w:val="lightGray"/>
              </w:rPr>
              <w:t>Students coming for shorter periods of time.</w:t>
            </w:r>
          </w:p>
          <w:p w:rsidR="00D40406" w:rsidRPr="00147A87" w:rsidRDefault="00D40406" w:rsidP="00D40406">
            <w:pPr>
              <w:rPr>
                <w:rFonts w:ascii="Arial" w:hAnsi="Arial" w:cs="Arial"/>
                <w:sz w:val="20"/>
                <w:szCs w:val="20"/>
              </w:rPr>
            </w:pPr>
            <w:r w:rsidRPr="00F61206">
              <w:rPr>
                <w:rFonts w:ascii="Arial" w:hAnsi="Arial" w:cs="Arial"/>
                <w:sz w:val="20"/>
                <w:szCs w:val="20"/>
                <w:highlight w:val="lightGray"/>
              </w:rPr>
              <w:t>More Exeter based community students.</w:t>
            </w:r>
          </w:p>
          <w:p w:rsidR="00D40406" w:rsidRPr="00147A87" w:rsidRDefault="00D40406" w:rsidP="00D40406">
            <w:pPr>
              <w:rPr>
                <w:rFonts w:ascii="Arial" w:hAnsi="Arial" w:cs="Arial"/>
                <w:sz w:val="20"/>
                <w:szCs w:val="20"/>
              </w:rPr>
            </w:pPr>
            <w:r w:rsidRPr="00F61206">
              <w:rPr>
                <w:rFonts w:ascii="Arial" w:hAnsi="Arial" w:cs="Arial"/>
                <w:sz w:val="20"/>
                <w:szCs w:val="20"/>
                <w:highlight w:val="lightGray"/>
              </w:rPr>
              <w:t>How to attract AAA students?</w:t>
            </w:r>
          </w:p>
          <w:p w:rsidR="00D40406" w:rsidRPr="00D1298C" w:rsidRDefault="00D40406" w:rsidP="0042015F">
            <w:pPr>
              <w:rPr>
                <w:rFonts w:ascii="Arial" w:hAnsi="Arial" w:cs="Arial"/>
                <w:b/>
                <w:sz w:val="20"/>
                <w:szCs w:val="20"/>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p>
        </w:tc>
        <w:tc>
          <w:tcPr>
            <w:tcW w:w="11504" w:type="dxa"/>
          </w:tcPr>
          <w:p w:rsidR="00D1298C" w:rsidRDefault="00D1298C" w:rsidP="0042015F">
            <w:pPr>
              <w:rPr>
                <w:rFonts w:ascii="Arial" w:hAnsi="Arial" w:cs="Arial"/>
                <w:b/>
                <w:sz w:val="20"/>
                <w:szCs w:val="20"/>
              </w:rPr>
            </w:pPr>
            <w:r w:rsidRPr="00D1298C">
              <w:rPr>
                <w:rFonts w:ascii="Arial" w:hAnsi="Arial" w:cs="Arial"/>
                <w:b/>
                <w:sz w:val="20"/>
                <w:szCs w:val="20"/>
              </w:rPr>
              <w:t>The curriculum/ delivery/support for learning</w:t>
            </w:r>
          </w:p>
          <w:p w:rsidR="00D1298C" w:rsidRPr="00D1298C" w:rsidRDefault="00D1298C" w:rsidP="0042015F">
            <w:pPr>
              <w:rPr>
                <w:rFonts w:ascii="Arial" w:hAnsi="Arial" w:cs="Arial"/>
                <w:b/>
                <w:sz w:val="20"/>
                <w:szCs w:val="20"/>
                <w:highlight w:val="magenta"/>
              </w:rPr>
            </w:pPr>
          </w:p>
        </w:tc>
      </w:tr>
      <w:tr w:rsidR="00D1298C" w:rsidRPr="00A24BC2" w:rsidTr="00D1298C">
        <w:trPr>
          <w:gridAfter w:val="1"/>
          <w:wAfter w:w="27" w:type="dxa"/>
        </w:trPr>
        <w:tc>
          <w:tcPr>
            <w:tcW w:w="1618" w:type="dxa"/>
          </w:tcPr>
          <w:p w:rsidR="00D1298C" w:rsidRDefault="00D1298C">
            <w:pPr>
              <w:rPr>
                <w:rFonts w:ascii="Arial" w:hAnsi="Arial" w:cs="Arial"/>
                <w:b/>
                <w:sz w:val="20"/>
                <w:szCs w:val="20"/>
              </w:rPr>
            </w:pPr>
            <w:r>
              <w:rPr>
                <w:rFonts w:ascii="Arial" w:hAnsi="Arial" w:cs="Arial"/>
                <w:b/>
                <w:sz w:val="20"/>
                <w:szCs w:val="20"/>
              </w:rPr>
              <w:t xml:space="preserve">Scenario 1 </w:t>
            </w:r>
          </w:p>
        </w:tc>
        <w:tc>
          <w:tcPr>
            <w:tcW w:w="11504" w:type="dxa"/>
          </w:tcPr>
          <w:p w:rsidR="00D1298C" w:rsidRPr="00B762B1" w:rsidRDefault="00D1298C" w:rsidP="0042015F">
            <w:pPr>
              <w:rPr>
                <w:rFonts w:ascii="Arial" w:hAnsi="Arial" w:cs="Arial"/>
                <w:sz w:val="20"/>
                <w:szCs w:val="20"/>
                <w:highlight w:val="magenta"/>
              </w:rPr>
            </w:pPr>
          </w:p>
        </w:tc>
      </w:tr>
      <w:tr w:rsidR="00D1298C" w:rsidTr="00D1298C">
        <w:tc>
          <w:tcPr>
            <w:tcW w:w="1618" w:type="dxa"/>
          </w:tcPr>
          <w:p w:rsidR="00D1298C" w:rsidRDefault="006F1351">
            <w:pPr>
              <w:rPr>
                <w:rFonts w:ascii="Arial" w:hAnsi="Arial" w:cs="Arial"/>
                <w:b/>
                <w:sz w:val="20"/>
                <w:szCs w:val="20"/>
              </w:rPr>
            </w:pPr>
            <w:r>
              <w:rPr>
                <w:rFonts w:ascii="Arial" w:hAnsi="Arial" w:cs="Arial"/>
                <w:b/>
                <w:sz w:val="20"/>
                <w:szCs w:val="20"/>
              </w:rPr>
              <w:t>A1</w:t>
            </w:r>
          </w:p>
        </w:tc>
        <w:tc>
          <w:tcPr>
            <w:tcW w:w="11531" w:type="dxa"/>
            <w:gridSpan w:val="2"/>
          </w:tcPr>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shd w:val="clear" w:color="auto" w:fill="DC2300"/>
              </w:rPr>
              <w:t xml:space="preserve">To market programme to people (and alumni) working full-time </w:t>
            </w:r>
          </w:p>
          <w:p w:rsidR="00D1298C" w:rsidRPr="00917985" w:rsidRDefault="006F1351" w:rsidP="006F1351">
            <w:pPr>
              <w:rPr>
                <w:rFonts w:ascii="Arial" w:hAnsi="Arial" w:cs="Arial"/>
                <w:b/>
                <w:sz w:val="20"/>
                <w:szCs w:val="20"/>
                <w:highlight w:val="red"/>
              </w:rPr>
            </w:pPr>
            <w:r w:rsidRPr="00917985">
              <w:rPr>
                <w:rFonts w:ascii="Arial" w:hAnsi="Arial" w:cs="Arial"/>
                <w:sz w:val="20"/>
                <w:szCs w:val="20"/>
                <w:highlight w:val="red"/>
                <w:shd w:val="clear" w:color="auto" w:fill="DC2300"/>
              </w:rPr>
              <w:t xml:space="preserve">Currently behind the curve with other institutions </w:t>
            </w:r>
            <w:r w:rsidR="00237516" w:rsidRPr="00917985">
              <w:rPr>
                <w:rFonts w:ascii="Arial" w:hAnsi="Arial" w:cs="Arial"/>
                <w:sz w:val="20"/>
                <w:szCs w:val="20"/>
                <w:highlight w:val="red"/>
                <w:shd w:val="clear" w:color="auto" w:fill="DC2300"/>
              </w:rPr>
              <w:t>that</w:t>
            </w:r>
            <w:r w:rsidRPr="00917985">
              <w:rPr>
                <w:rFonts w:ascii="Arial" w:hAnsi="Arial" w:cs="Arial"/>
                <w:sz w:val="20"/>
                <w:szCs w:val="20"/>
                <w:highlight w:val="red"/>
                <w:shd w:val="clear" w:color="auto" w:fill="DC2300"/>
              </w:rPr>
              <w:t xml:space="preserve"> are already delivering or starting to deliver online Masters and Degree programs. </w:t>
            </w:r>
          </w:p>
        </w:tc>
      </w:tr>
      <w:tr w:rsidR="00DF678B" w:rsidTr="00D1298C">
        <w:tc>
          <w:tcPr>
            <w:tcW w:w="1618" w:type="dxa"/>
          </w:tcPr>
          <w:p w:rsidR="00DF678B" w:rsidRDefault="00DF678B">
            <w:pPr>
              <w:rPr>
                <w:rFonts w:ascii="Arial" w:hAnsi="Arial" w:cs="Arial"/>
                <w:b/>
                <w:sz w:val="20"/>
                <w:szCs w:val="20"/>
              </w:rPr>
            </w:pPr>
            <w:r>
              <w:rPr>
                <w:rFonts w:ascii="Arial" w:hAnsi="Arial" w:cs="Arial"/>
                <w:b/>
                <w:sz w:val="20"/>
                <w:szCs w:val="20"/>
              </w:rPr>
              <w:t>A3</w:t>
            </w:r>
          </w:p>
        </w:tc>
        <w:tc>
          <w:tcPr>
            <w:tcW w:w="11531" w:type="dxa"/>
            <w:gridSpan w:val="2"/>
          </w:tcPr>
          <w:p w:rsidR="00DF678B" w:rsidRPr="00917985" w:rsidRDefault="00DF678B" w:rsidP="00DF678B">
            <w:pPr>
              <w:rPr>
                <w:rFonts w:ascii="Arial" w:hAnsi="Arial" w:cs="Arial"/>
                <w:sz w:val="20"/>
                <w:szCs w:val="20"/>
                <w:highlight w:val="red"/>
              </w:rPr>
            </w:pPr>
            <w:r w:rsidRPr="00917985">
              <w:rPr>
                <w:rFonts w:ascii="Arial" w:hAnsi="Arial" w:cs="Arial"/>
                <w:sz w:val="20"/>
                <w:szCs w:val="20"/>
                <w:highlight w:val="red"/>
              </w:rPr>
              <w:t>Clear standards and being very clear with students about expectations - but....</w:t>
            </w:r>
          </w:p>
          <w:p w:rsidR="00DF678B" w:rsidRPr="00917985" w:rsidRDefault="00DF678B" w:rsidP="0064473A">
            <w:pPr>
              <w:rPr>
                <w:rFonts w:ascii="Arial" w:hAnsi="Arial" w:cs="Arial"/>
                <w:sz w:val="20"/>
                <w:szCs w:val="20"/>
                <w:highlight w:val="red"/>
              </w:rPr>
            </w:pPr>
            <w:r w:rsidRPr="00917985">
              <w:rPr>
                <w:rFonts w:ascii="Arial" w:hAnsi="Arial" w:cs="Arial"/>
                <w:sz w:val="20"/>
                <w:szCs w:val="20"/>
                <w:highlight w:val="red"/>
              </w:rPr>
              <w:t>Partnership with students</w:t>
            </w:r>
          </w:p>
          <w:p w:rsidR="006F4A11" w:rsidRPr="00917985" w:rsidRDefault="006F4A11" w:rsidP="00321D2B">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FF0000"/>
              </w:rPr>
              <w:t>“Ground level” teaching methods that show a bigger picture (e.g. for medical students, taking work based learning to see the holistic patient experience).</w:t>
            </w:r>
          </w:p>
        </w:tc>
      </w:tr>
      <w:tr w:rsidR="005338D8" w:rsidTr="00D1298C">
        <w:tc>
          <w:tcPr>
            <w:tcW w:w="1618" w:type="dxa"/>
          </w:tcPr>
          <w:p w:rsidR="005338D8" w:rsidRDefault="005338D8">
            <w:pPr>
              <w:rPr>
                <w:rFonts w:ascii="Arial" w:hAnsi="Arial" w:cs="Arial"/>
                <w:b/>
                <w:sz w:val="20"/>
                <w:szCs w:val="20"/>
              </w:rPr>
            </w:pPr>
            <w:r>
              <w:rPr>
                <w:rFonts w:ascii="Arial" w:hAnsi="Arial" w:cs="Arial"/>
                <w:b/>
                <w:sz w:val="20"/>
                <w:szCs w:val="20"/>
              </w:rPr>
              <w:t>C</w:t>
            </w:r>
          </w:p>
        </w:tc>
        <w:tc>
          <w:tcPr>
            <w:tcW w:w="11531" w:type="dxa"/>
            <w:gridSpan w:val="2"/>
          </w:tcPr>
          <w:p w:rsidR="005338D8" w:rsidRPr="00917985" w:rsidRDefault="005338D8" w:rsidP="005338D8">
            <w:pPr>
              <w:rPr>
                <w:rFonts w:ascii="Arial" w:hAnsi="Arial" w:cs="Arial"/>
                <w:sz w:val="20"/>
                <w:szCs w:val="20"/>
                <w:highlight w:val="red"/>
                <w:shd w:val="clear" w:color="auto" w:fill="FF0000"/>
              </w:rPr>
            </w:pPr>
            <w:proofErr w:type="gramStart"/>
            <w:r w:rsidRPr="00917985">
              <w:rPr>
                <w:rFonts w:ascii="Arial" w:hAnsi="Arial" w:cs="Arial"/>
                <w:sz w:val="20"/>
                <w:szCs w:val="20"/>
                <w:highlight w:val="red"/>
                <w:shd w:val="clear" w:color="auto" w:fill="FF0000"/>
              </w:rPr>
              <w:t>Re define</w:t>
            </w:r>
            <w:proofErr w:type="gramEnd"/>
            <w:r w:rsidRPr="00917985">
              <w:rPr>
                <w:rFonts w:ascii="Arial" w:hAnsi="Arial" w:cs="Arial"/>
                <w:sz w:val="20"/>
                <w:szCs w:val="20"/>
                <w:highlight w:val="red"/>
                <w:shd w:val="clear" w:color="auto" w:fill="FF0000"/>
              </w:rPr>
              <w:t xml:space="preserve"> the Exeter brand. Students need to understand what they are getting and communication is </w:t>
            </w:r>
            <w:proofErr w:type="gramStart"/>
            <w:r w:rsidRPr="00917985">
              <w:rPr>
                <w:rFonts w:ascii="Arial" w:hAnsi="Arial" w:cs="Arial"/>
                <w:sz w:val="20"/>
                <w:szCs w:val="20"/>
                <w:highlight w:val="red"/>
                <w:shd w:val="clear" w:color="auto" w:fill="FF0000"/>
              </w:rPr>
              <w:t>key</w:t>
            </w:r>
            <w:proofErr w:type="gramEnd"/>
            <w:r w:rsidRPr="00917985">
              <w:rPr>
                <w:rFonts w:ascii="Arial" w:hAnsi="Arial" w:cs="Arial"/>
                <w:sz w:val="20"/>
                <w:szCs w:val="20"/>
                <w:highlight w:val="red"/>
                <w:shd w:val="clear" w:color="auto" w:fill="FF0000"/>
              </w:rPr>
              <w:t>.</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t>Limited population of local students to draw from competition from Bath, Bristol etc.  Encourage through summer schools.</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 xml:space="preserve">More investment in part time learning – work while studying.  </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 xml:space="preserve">Intensive vocational </w:t>
            </w:r>
            <w:r w:rsidR="00237516" w:rsidRPr="00917985">
              <w:rPr>
                <w:rFonts w:ascii="Arial" w:hAnsi="Arial" w:cs="Arial"/>
                <w:sz w:val="20"/>
                <w:szCs w:val="20"/>
                <w:highlight w:val="red"/>
                <w:shd w:val="clear" w:color="auto" w:fill="FF0000"/>
              </w:rPr>
              <w:t>courses -</w:t>
            </w:r>
            <w:r w:rsidRPr="00917985">
              <w:rPr>
                <w:rFonts w:ascii="Arial" w:hAnsi="Arial" w:cs="Arial"/>
                <w:sz w:val="20"/>
                <w:szCs w:val="20"/>
                <w:highlight w:val="red"/>
                <w:shd w:val="clear" w:color="auto" w:fill="FF0000"/>
              </w:rPr>
              <w:t xml:space="preserve"> pre 18/16.</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lastRenderedPageBreak/>
              <w:t xml:space="preserve">Taster degree </w:t>
            </w:r>
            <w:r w:rsidR="00237516" w:rsidRPr="00917985">
              <w:rPr>
                <w:rFonts w:ascii="Arial" w:hAnsi="Arial" w:cs="Arial"/>
                <w:sz w:val="20"/>
                <w:szCs w:val="20"/>
                <w:highlight w:val="red"/>
                <w:shd w:val="clear" w:color="auto" w:fill="FF0000"/>
              </w:rPr>
              <w:t>sessions -</w:t>
            </w:r>
            <w:r w:rsidRPr="00917985">
              <w:rPr>
                <w:rFonts w:ascii="Arial" w:hAnsi="Arial" w:cs="Arial"/>
                <w:sz w:val="20"/>
                <w:szCs w:val="20"/>
                <w:highlight w:val="red"/>
                <w:shd w:val="clear" w:color="auto" w:fill="FF0000"/>
              </w:rPr>
              <w:t xml:space="preserve"> 6</w:t>
            </w:r>
            <w:r w:rsidRPr="00917985">
              <w:rPr>
                <w:rFonts w:ascii="Arial" w:hAnsi="Arial" w:cs="Arial"/>
                <w:sz w:val="20"/>
                <w:szCs w:val="20"/>
                <w:highlight w:val="red"/>
                <w:shd w:val="clear" w:color="auto" w:fill="FF0000"/>
                <w:vertAlign w:val="superscript"/>
              </w:rPr>
              <w:t>th</w:t>
            </w:r>
            <w:r w:rsidRPr="00917985">
              <w:rPr>
                <w:rFonts w:ascii="Arial" w:hAnsi="Arial" w:cs="Arial"/>
                <w:sz w:val="20"/>
                <w:szCs w:val="20"/>
                <w:highlight w:val="red"/>
                <w:shd w:val="clear" w:color="auto" w:fill="FF0000"/>
              </w:rPr>
              <w:t xml:space="preserve"> </w:t>
            </w:r>
            <w:r w:rsidR="00237516" w:rsidRPr="00917985">
              <w:rPr>
                <w:rFonts w:ascii="Arial" w:hAnsi="Arial" w:cs="Arial"/>
                <w:sz w:val="20"/>
                <w:szCs w:val="20"/>
                <w:highlight w:val="red"/>
                <w:shd w:val="clear" w:color="auto" w:fill="FF0000"/>
              </w:rPr>
              <w:t>Former -</w:t>
            </w:r>
            <w:r w:rsidRPr="00917985">
              <w:rPr>
                <w:rFonts w:ascii="Arial" w:hAnsi="Arial" w:cs="Arial"/>
                <w:sz w:val="20"/>
                <w:szCs w:val="20"/>
                <w:highlight w:val="red"/>
                <w:shd w:val="clear" w:color="auto" w:fill="FF0000"/>
              </w:rPr>
              <w:t xml:space="preserve"> encourage through outline </w:t>
            </w:r>
            <w:r w:rsidR="00237516" w:rsidRPr="00917985">
              <w:rPr>
                <w:rFonts w:ascii="Arial" w:hAnsi="Arial" w:cs="Arial"/>
                <w:sz w:val="20"/>
                <w:szCs w:val="20"/>
                <w:highlight w:val="red"/>
                <w:shd w:val="clear" w:color="auto" w:fill="FF0000"/>
              </w:rPr>
              <w:t>content.</w:t>
            </w:r>
            <w:r w:rsidRPr="00917985">
              <w:rPr>
                <w:rFonts w:ascii="Arial" w:hAnsi="Arial" w:cs="Arial"/>
                <w:sz w:val="20"/>
                <w:szCs w:val="20"/>
                <w:highlight w:val="red"/>
                <w:shd w:val="clear" w:color="auto" w:fill="FF0000"/>
              </w:rPr>
              <w:t xml:space="preserve">  Foster this and drive / support applications.</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Invest in study skills.</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Bursaries for local students?</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Encourage sense of community amongst part time alumni – pride in being an Exeter graduate.</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t>Design modules to provide / produce a portfolio of work, working towards a final piece / product (* backed by employers).</w:t>
            </w:r>
          </w:p>
        </w:tc>
      </w:tr>
      <w:tr w:rsidR="00F14496" w:rsidTr="00D1298C">
        <w:tc>
          <w:tcPr>
            <w:tcW w:w="1618" w:type="dxa"/>
          </w:tcPr>
          <w:p w:rsidR="00F14496" w:rsidRDefault="00F14496">
            <w:pPr>
              <w:rPr>
                <w:rFonts w:ascii="Arial" w:hAnsi="Arial" w:cs="Arial"/>
                <w:b/>
                <w:sz w:val="20"/>
                <w:szCs w:val="20"/>
              </w:rPr>
            </w:pPr>
            <w:r>
              <w:rPr>
                <w:rFonts w:ascii="Arial" w:hAnsi="Arial" w:cs="Arial"/>
                <w:b/>
                <w:sz w:val="20"/>
                <w:szCs w:val="20"/>
              </w:rPr>
              <w:lastRenderedPageBreak/>
              <w:t>19</w:t>
            </w:r>
          </w:p>
        </w:tc>
        <w:tc>
          <w:tcPr>
            <w:tcW w:w="11531" w:type="dxa"/>
            <w:gridSpan w:val="2"/>
          </w:tcPr>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Knock on effects from C16 and HE development overseas - more home grown staff and fewer international staff.</w:t>
            </w:r>
          </w:p>
          <w:p w:rsidR="00F14496" w:rsidRPr="00917985" w:rsidRDefault="00F14496" w:rsidP="00F14496">
            <w:pPr>
              <w:rPr>
                <w:rFonts w:ascii="Arial" w:hAnsi="Arial" w:cs="Arial"/>
                <w:sz w:val="20"/>
                <w:szCs w:val="20"/>
                <w:highlight w:val="red"/>
                <w:shd w:val="clear" w:color="auto" w:fill="DC2300"/>
              </w:rPr>
            </w:pPr>
            <w:r w:rsidRPr="00917985">
              <w:rPr>
                <w:rFonts w:ascii="Arial" w:hAnsi="Arial" w:cs="Arial"/>
                <w:sz w:val="20"/>
                <w:szCs w:val="20"/>
                <w:highlight w:val="red"/>
              </w:rPr>
              <w:t>Greater interaction with corporate staff and professional links</w:t>
            </w:r>
          </w:p>
        </w:tc>
      </w:tr>
      <w:tr w:rsidR="00D1298C" w:rsidTr="00D1298C">
        <w:tc>
          <w:tcPr>
            <w:tcW w:w="1618" w:type="dxa"/>
          </w:tcPr>
          <w:p w:rsidR="00D1298C" w:rsidRDefault="006F1351">
            <w:pPr>
              <w:rPr>
                <w:rFonts w:ascii="Arial" w:hAnsi="Arial" w:cs="Arial"/>
                <w:b/>
                <w:sz w:val="20"/>
                <w:szCs w:val="20"/>
              </w:rPr>
            </w:pPr>
            <w:r>
              <w:rPr>
                <w:rFonts w:ascii="Arial" w:hAnsi="Arial" w:cs="Arial"/>
                <w:b/>
                <w:sz w:val="20"/>
                <w:szCs w:val="20"/>
              </w:rPr>
              <w:t>D23</w:t>
            </w:r>
          </w:p>
        </w:tc>
        <w:tc>
          <w:tcPr>
            <w:tcW w:w="11531" w:type="dxa"/>
            <w:gridSpan w:val="2"/>
          </w:tcPr>
          <w:p w:rsidR="00D1298C" w:rsidRPr="00917985" w:rsidRDefault="006F1351" w:rsidP="0064473A">
            <w:pPr>
              <w:rPr>
                <w:rFonts w:ascii="Arial" w:hAnsi="Arial" w:cs="Arial"/>
                <w:b/>
                <w:sz w:val="20"/>
                <w:szCs w:val="20"/>
                <w:highlight w:val="red"/>
              </w:rPr>
            </w:pPr>
            <w:r w:rsidRPr="00917985">
              <w:rPr>
                <w:rFonts w:ascii="Arial" w:hAnsi="Arial" w:cs="Arial"/>
                <w:sz w:val="20"/>
                <w:szCs w:val="20"/>
                <w:highlight w:val="red"/>
                <w:shd w:val="clear" w:color="auto" w:fill="DC2300"/>
              </w:rPr>
              <w:t xml:space="preserve">Students may work full-time and be from different international time zones. Therefore teaching (webinars) may need to move towards a 24hr model and over </w:t>
            </w:r>
            <w:proofErr w:type="gramStart"/>
            <w:r w:rsidRPr="00917985">
              <w:rPr>
                <w:rFonts w:ascii="Arial" w:hAnsi="Arial" w:cs="Arial"/>
                <w:sz w:val="20"/>
                <w:szCs w:val="20"/>
                <w:highlight w:val="red"/>
                <w:shd w:val="clear" w:color="auto" w:fill="DC2300"/>
              </w:rPr>
              <w:t>weekends</w:t>
            </w:r>
            <w:proofErr w:type="gramEnd"/>
            <w:r w:rsidRPr="00917985">
              <w:rPr>
                <w:rFonts w:ascii="Arial" w:hAnsi="Arial" w:cs="Arial"/>
                <w:sz w:val="20"/>
                <w:szCs w:val="20"/>
                <w:highlight w:val="red"/>
                <w:shd w:val="clear" w:color="auto" w:fill="DC2300"/>
              </w:rPr>
              <w:t xml:space="preserve"> </w:t>
            </w:r>
            <w:r w:rsidR="005B3B15">
              <w:rPr>
                <w:rFonts w:ascii="Arial" w:hAnsi="Arial" w:cs="Arial"/>
                <w:sz w:val="20"/>
                <w:szCs w:val="20"/>
                <w:highlight w:val="red"/>
                <w:shd w:val="clear" w:color="auto" w:fill="DC2300"/>
              </w:rPr>
              <w:t>0</w:t>
            </w:r>
            <w:r w:rsidRPr="00917985">
              <w:rPr>
                <w:rFonts w:ascii="Arial" w:hAnsi="Arial" w:cs="Arial"/>
                <w:sz w:val="20"/>
                <w:szCs w:val="20"/>
                <w:highlight w:val="red"/>
                <w:shd w:val="clear" w:color="auto" w:fill="DC2300"/>
              </w:rPr>
              <w:t>and bank holidays, and face-to-face teaching (summer schools) will be scheduled in the holidays.</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E</w:t>
            </w:r>
          </w:p>
        </w:tc>
        <w:tc>
          <w:tcPr>
            <w:tcW w:w="11531" w:type="dxa"/>
            <w:gridSpan w:val="2"/>
          </w:tcPr>
          <w:p w:rsidR="0064473A" w:rsidRPr="00917985" w:rsidRDefault="0064473A" w:rsidP="0064473A">
            <w:pPr>
              <w:rPr>
                <w:rFonts w:ascii="Arial" w:hAnsi="Arial" w:cs="Arial"/>
                <w:bCs/>
                <w:sz w:val="20"/>
                <w:szCs w:val="20"/>
                <w:highlight w:val="red"/>
                <w:shd w:val="clear" w:color="auto" w:fill="DC2300"/>
              </w:rPr>
            </w:pPr>
            <w:r w:rsidRPr="00917985">
              <w:rPr>
                <w:rFonts w:ascii="Arial" w:hAnsi="Arial" w:cs="Arial"/>
                <w:bCs/>
                <w:sz w:val="20"/>
                <w:szCs w:val="20"/>
                <w:highlight w:val="red"/>
                <w:shd w:val="clear" w:color="auto" w:fill="DC2300"/>
              </w:rPr>
              <w:t>Who would be doing the teaching?  Experts from industry?</w:t>
            </w:r>
          </w:p>
          <w:p w:rsidR="0064473A" w:rsidRPr="00917985" w:rsidRDefault="0064473A" w:rsidP="0064473A">
            <w:pPr>
              <w:rPr>
                <w:rFonts w:ascii="Arial" w:hAnsi="Arial" w:cs="Arial"/>
                <w:sz w:val="20"/>
                <w:szCs w:val="20"/>
                <w:highlight w:val="red"/>
              </w:rPr>
            </w:pPr>
            <w:r w:rsidRPr="00917985">
              <w:rPr>
                <w:rFonts w:ascii="Arial" w:hAnsi="Arial" w:cs="Arial"/>
                <w:bCs/>
                <w:sz w:val="20"/>
                <w:szCs w:val="20"/>
                <w:highlight w:val="red"/>
                <w:shd w:val="clear" w:color="auto" w:fill="DC2300"/>
              </w:rPr>
              <w:t xml:space="preserve">The current module descriptors already contain key skills e.g. team work.  </w:t>
            </w:r>
          </w:p>
        </w:tc>
      </w:tr>
      <w:tr w:rsidR="006F4A11" w:rsidTr="00D1298C">
        <w:tc>
          <w:tcPr>
            <w:tcW w:w="1618" w:type="dxa"/>
          </w:tcPr>
          <w:p w:rsidR="006F4A11" w:rsidRDefault="006F4A11">
            <w:pPr>
              <w:rPr>
                <w:rFonts w:ascii="Arial" w:hAnsi="Arial" w:cs="Arial"/>
                <w:b/>
                <w:sz w:val="20"/>
                <w:szCs w:val="20"/>
              </w:rPr>
            </w:pPr>
            <w:r>
              <w:rPr>
                <w:rFonts w:ascii="Arial" w:hAnsi="Arial" w:cs="Arial"/>
                <w:b/>
                <w:sz w:val="20"/>
                <w:szCs w:val="20"/>
              </w:rPr>
              <w:t>23</w:t>
            </w:r>
          </w:p>
        </w:tc>
        <w:tc>
          <w:tcPr>
            <w:tcW w:w="11531" w:type="dxa"/>
            <w:gridSpan w:val="2"/>
          </w:tcPr>
          <w:p w:rsidR="006F4A11" w:rsidRPr="00917985" w:rsidRDefault="006F4A11" w:rsidP="006F4A11">
            <w:pPr>
              <w:rPr>
                <w:rFonts w:ascii="Arial" w:hAnsi="Arial" w:cs="Arial"/>
                <w:sz w:val="20"/>
                <w:szCs w:val="20"/>
                <w:highlight w:val="red"/>
                <w:shd w:val="clear" w:color="auto" w:fill="FF0000"/>
              </w:rPr>
            </w:pPr>
            <w:proofErr w:type="gramStart"/>
            <w:r w:rsidRPr="00917985">
              <w:rPr>
                <w:rFonts w:ascii="Arial" w:hAnsi="Arial" w:cs="Arial"/>
                <w:sz w:val="20"/>
                <w:szCs w:val="20"/>
                <w:highlight w:val="red"/>
                <w:shd w:val="clear" w:color="auto" w:fill="FF0000"/>
              </w:rPr>
              <w:t>Staff have</w:t>
            </w:r>
            <w:proofErr w:type="gramEnd"/>
            <w:r w:rsidRPr="00917985">
              <w:rPr>
                <w:rFonts w:ascii="Arial" w:hAnsi="Arial" w:cs="Arial"/>
                <w:sz w:val="20"/>
                <w:szCs w:val="20"/>
                <w:highlight w:val="red"/>
                <w:shd w:val="clear" w:color="auto" w:fill="FF0000"/>
              </w:rPr>
              <w:t xml:space="preserve"> a wide variety of family and other commitments.  </w:t>
            </w:r>
            <w:r w:rsidR="00237516" w:rsidRPr="00917985">
              <w:rPr>
                <w:rFonts w:ascii="Arial" w:hAnsi="Arial" w:cs="Arial"/>
                <w:sz w:val="20"/>
                <w:szCs w:val="20"/>
                <w:highlight w:val="red"/>
                <w:shd w:val="clear" w:color="auto" w:fill="FF0000"/>
              </w:rPr>
              <w:t xml:space="preserve"> </w:t>
            </w:r>
            <w:r w:rsidRPr="00917985">
              <w:rPr>
                <w:rFonts w:ascii="Arial" w:hAnsi="Arial" w:cs="Arial"/>
                <w:i/>
                <w:iCs/>
                <w:sz w:val="20"/>
                <w:szCs w:val="20"/>
                <w:highlight w:val="red"/>
                <w:shd w:val="clear" w:color="auto" w:fill="FF0000"/>
              </w:rPr>
              <w:t xml:space="preserve">Fractional </w:t>
            </w:r>
            <w:r w:rsidRPr="00917985">
              <w:rPr>
                <w:rFonts w:ascii="Arial" w:hAnsi="Arial" w:cs="Arial"/>
                <w:sz w:val="20"/>
                <w:szCs w:val="20"/>
                <w:highlight w:val="red"/>
                <w:shd w:val="clear" w:color="auto" w:fill="FF0000"/>
              </w:rPr>
              <w:t>hours.</w:t>
            </w:r>
          </w:p>
          <w:p w:rsidR="006F4A11" w:rsidRPr="00917985" w:rsidRDefault="00237516" w:rsidP="006F4A11">
            <w:pPr>
              <w:rPr>
                <w:rFonts w:ascii="Arial" w:hAnsi="Arial" w:cs="Arial"/>
                <w:sz w:val="20"/>
                <w:szCs w:val="20"/>
                <w:highlight w:val="red"/>
              </w:rPr>
            </w:pPr>
            <w:r w:rsidRPr="00917985">
              <w:rPr>
                <w:rFonts w:ascii="Arial" w:hAnsi="Arial" w:cs="Arial"/>
                <w:sz w:val="20"/>
                <w:szCs w:val="20"/>
                <w:highlight w:val="red"/>
                <w:shd w:val="clear" w:color="auto" w:fill="FF0000"/>
              </w:rPr>
              <w:t xml:space="preserve">However, there might well be cohorts of staff who offer </w:t>
            </w:r>
            <w:r>
              <w:rPr>
                <w:rFonts w:ascii="Arial" w:hAnsi="Arial" w:cs="Arial"/>
                <w:sz w:val="20"/>
                <w:szCs w:val="20"/>
                <w:highlight w:val="red"/>
                <w:shd w:val="clear" w:color="auto" w:fill="FF0000"/>
              </w:rPr>
              <w:t>teaching at different times (i.i.</w:t>
            </w:r>
            <w:r w:rsidRPr="00917985">
              <w:rPr>
                <w:rFonts w:ascii="Arial" w:hAnsi="Arial" w:cs="Arial"/>
                <w:sz w:val="20"/>
                <w:szCs w:val="20"/>
                <w:highlight w:val="red"/>
                <w:shd w:val="clear" w:color="auto" w:fill="FF0000"/>
              </w:rPr>
              <w:t>later in the evening).</w:t>
            </w:r>
          </w:p>
        </w:tc>
      </w:tr>
      <w:tr w:rsidR="00F14496" w:rsidTr="00D1298C">
        <w:tc>
          <w:tcPr>
            <w:tcW w:w="1618" w:type="dxa"/>
          </w:tcPr>
          <w:p w:rsidR="00F14496" w:rsidRDefault="00F14496">
            <w:pPr>
              <w:rPr>
                <w:rFonts w:ascii="Arial" w:hAnsi="Arial" w:cs="Arial"/>
                <w:b/>
                <w:sz w:val="20"/>
                <w:szCs w:val="20"/>
              </w:rPr>
            </w:pPr>
            <w:r>
              <w:rPr>
                <w:rFonts w:ascii="Arial" w:hAnsi="Arial" w:cs="Arial"/>
                <w:b/>
                <w:sz w:val="20"/>
                <w:szCs w:val="20"/>
              </w:rPr>
              <w:t>24</w:t>
            </w:r>
          </w:p>
        </w:tc>
        <w:tc>
          <w:tcPr>
            <w:tcW w:w="11531" w:type="dxa"/>
            <w:gridSpan w:val="2"/>
          </w:tcPr>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University should teach Climate change</w:t>
            </w:r>
          </w:p>
          <w:p w:rsidR="00F14496" w:rsidRPr="00917985" w:rsidRDefault="00F14496" w:rsidP="00F14496">
            <w:pPr>
              <w:rPr>
                <w:rFonts w:ascii="Arial" w:hAnsi="Arial" w:cs="Arial"/>
                <w:b/>
                <w:sz w:val="20"/>
                <w:szCs w:val="20"/>
                <w:highlight w:val="red"/>
              </w:rPr>
            </w:pPr>
            <w:r w:rsidRPr="00917985">
              <w:rPr>
                <w:rFonts w:ascii="Arial" w:hAnsi="Arial" w:cs="Arial"/>
                <w:sz w:val="20"/>
                <w:szCs w:val="20"/>
                <w:highlight w:val="red"/>
              </w:rPr>
              <w:t>Something with a language – and a wider range of languages from key world economies.</w:t>
            </w:r>
          </w:p>
        </w:tc>
      </w:tr>
      <w:tr w:rsidR="00F14496" w:rsidTr="00D1298C">
        <w:tc>
          <w:tcPr>
            <w:tcW w:w="1618" w:type="dxa"/>
          </w:tcPr>
          <w:p w:rsidR="00F14496" w:rsidRDefault="00F14496">
            <w:pPr>
              <w:rPr>
                <w:rFonts w:ascii="Arial" w:hAnsi="Arial" w:cs="Arial"/>
                <w:b/>
                <w:sz w:val="20"/>
                <w:szCs w:val="20"/>
              </w:rPr>
            </w:pPr>
            <w:r>
              <w:rPr>
                <w:rFonts w:ascii="Arial" w:hAnsi="Arial" w:cs="Arial"/>
                <w:b/>
                <w:sz w:val="20"/>
                <w:szCs w:val="20"/>
              </w:rPr>
              <w:t>32</w:t>
            </w:r>
          </w:p>
        </w:tc>
        <w:tc>
          <w:tcPr>
            <w:tcW w:w="11531" w:type="dxa"/>
            <w:gridSpan w:val="2"/>
          </w:tcPr>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With support and development opportunities</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Proper time allocation</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Systems / needs  / support regularly reviewed</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By being valued and engaged</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With opportunities for sabbaticals, exchanges abroad, opportunities to recharge</w:t>
            </w:r>
          </w:p>
          <w:p w:rsidR="00F14496" w:rsidRPr="00917985" w:rsidRDefault="00F14496">
            <w:pPr>
              <w:rPr>
                <w:rFonts w:ascii="Arial" w:hAnsi="Arial" w:cs="Arial"/>
                <w:b/>
                <w:sz w:val="20"/>
                <w:szCs w:val="20"/>
                <w:highlight w:val="red"/>
              </w:rPr>
            </w:pPr>
          </w:p>
        </w:tc>
      </w:tr>
      <w:tr w:rsidR="00D1298C" w:rsidTr="00D1298C">
        <w:tc>
          <w:tcPr>
            <w:tcW w:w="1618" w:type="dxa"/>
          </w:tcPr>
          <w:p w:rsidR="00D1298C" w:rsidRDefault="00D1298C">
            <w:pPr>
              <w:rPr>
                <w:rFonts w:ascii="Arial" w:hAnsi="Arial" w:cs="Arial"/>
                <w:b/>
                <w:sz w:val="20"/>
                <w:szCs w:val="20"/>
              </w:rPr>
            </w:pPr>
            <w:r>
              <w:rPr>
                <w:rFonts w:ascii="Arial" w:hAnsi="Arial" w:cs="Arial"/>
                <w:b/>
                <w:sz w:val="20"/>
                <w:szCs w:val="20"/>
              </w:rPr>
              <w:t xml:space="preserve">Scenario 2 </w:t>
            </w:r>
          </w:p>
          <w:p w:rsidR="005338D8" w:rsidRDefault="005338D8">
            <w:pPr>
              <w:rPr>
                <w:rFonts w:ascii="Arial" w:hAnsi="Arial" w:cs="Arial"/>
                <w:b/>
                <w:sz w:val="20"/>
                <w:szCs w:val="20"/>
              </w:rPr>
            </w:pPr>
          </w:p>
        </w:tc>
        <w:tc>
          <w:tcPr>
            <w:tcW w:w="11531" w:type="dxa"/>
            <w:gridSpan w:val="2"/>
          </w:tcPr>
          <w:p w:rsidR="00D1298C" w:rsidRDefault="00D1298C">
            <w:pPr>
              <w:rPr>
                <w:rFonts w:ascii="Arial" w:hAnsi="Arial" w:cs="Arial"/>
                <w:b/>
                <w:sz w:val="20"/>
                <w:szCs w:val="20"/>
              </w:rPr>
            </w:pPr>
          </w:p>
        </w:tc>
      </w:tr>
      <w:tr w:rsidR="005338D8" w:rsidTr="00D1298C">
        <w:tc>
          <w:tcPr>
            <w:tcW w:w="1618" w:type="dxa"/>
          </w:tcPr>
          <w:p w:rsidR="005338D8" w:rsidRDefault="005338D8">
            <w:pPr>
              <w:rPr>
                <w:rFonts w:ascii="Arial" w:hAnsi="Arial" w:cs="Arial"/>
                <w:b/>
                <w:sz w:val="20"/>
                <w:szCs w:val="20"/>
              </w:rPr>
            </w:pPr>
            <w:r>
              <w:rPr>
                <w:rFonts w:ascii="Arial" w:hAnsi="Arial" w:cs="Arial"/>
                <w:b/>
                <w:sz w:val="20"/>
                <w:szCs w:val="20"/>
              </w:rPr>
              <w:t>3</w:t>
            </w:r>
          </w:p>
        </w:tc>
        <w:tc>
          <w:tcPr>
            <w:tcW w:w="11531" w:type="dxa"/>
            <w:gridSpan w:val="2"/>
          </w:tcPr>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Must be flexible to respond to shifting demands.</w:t>
            </w:r>
          </w:p>
        </w:tc>
      </w:tr>
      <w:tr w:rsidR="006F4A11" w:rsidTr="00D1298C">
        <w:tc>
          <w:tcPr>
            <w:tcW w:w="1618" w:type="dxa"/>
          </w:tcPr>
          <w:p w:rsidR="006F4A11" w:rsidRDefault="006F4A11">
            <w:pPr>
              <w:rPr>
                <w:rFonts w:ascii="Arial" w:hAnsi="Arial" w:cs="Arial"/>
                <w:b/>
                <w:sz w:val="20"/>
                <w:szCs w:val="20"/>
              </w:rPr>
            </w:pPr>
            <w:r>
              <w:rPr>
                <w:rFonts w:ascii="Arial" w:hAnsi="Arial" w:cs="Arial"/>
                <w:b/>
                <w:sz w:val="20"/>
                <w:szCs w:val="20"/>
              </w:rPr>
              <w:t>C</w:t>
            </w:r>
          </w:p>
        </w:tc>
        <w:tc>
          <w:tcPr>
            <w:tcW w:w="11531" w:type="dxa"/>
            <w:gridSpan w:val="2"/>
          </w:tcPr>
          <w:p w:rsidR="006F4A11" w:rsidRPr="00917985" w:rsidRDefault="006F4A11" w:rsidP="006F4A11">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Shift to more “hands on” subjects – medicine, law, business and subjects that require placements – medicine.</w:t>
            </w:r>
          </w:p>
          <w:p w:rsidR="006F4A11" w:rsidRPr="00917985" w:rsidRDefault="006F4A11" w:rsidP="006F4A11">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Offer either low cost or something of more quality. Quality of education must be demonstrable - access to high level research expertise.</w:t>
            </w:r>
          </w:p>
          <w:p w:rsidR="006F4A11" w:rsidRPr="00917985" w:rsidRDefault="006F4A11" w:rsidP="006F4A11">
            <w:pPr>
              <w:rPr>
                <w:rFonts w:ascii="Arial" w:hAnsi="Arial" w:cs="Arial"/>
                <w:sz w:val="20"/>
                <w:szCs w:val="20"/>
                <w:highlight w:val="red"/>
              </w:rPr>
            </w:pPr>
            <w:r w:rsidRPr="00917985">
              <w:rPr>
                <w:rFonts w:ascii="Arial" w:hAnsi="Arial" w:cs="Arial"/>
                <w:sz w:val="20"/>
                <w:szCs w:val="20"/>
                <w:highlight w:val="red"/>
                <w:shd w:val="clear" w:color="auto" w:fill="FF0000"/>
              </w:rPr>
              <w:t>Promote UG engagement with research activity.  Small group classes at regular intervals.</w:t>
            </w:r>
          </w:p>
        </w:tc>
      </w:tr>
      <w:tr w:rsidR="00D1298C" w:rsidTr="00D1298C">
        <w:tc>
          <w:tcPr>
            <w:tcW w:w="1618" w:type="dxa"/>
          </w:tcPr>
          <w:p w:rsidR="00D1298C" w:rsidRDefault="00E87000">
            <w:pPr>
              <w:rPr>
                <w:rFonts w:ascii="Arial" w:hAnsi="Arial" w:cs="Arial"/>
                <w:b/>
                <w:sz w:val="20"/>
                <w:szCs w:val="20"/>
              </w:rPr>
            </w:pPr>
            <w:r>
              <w:rPr>
                <w:rFonts w:ascii="Arial" w:hAnsi="Arial" w:cs="Arial"/>
                <w:b/>
                <w:sz w:val="20"/>
                <w:szCs w:val="20"/>
              </w:rPr>
              <w:t>9</w:t>
            </w:r>
          </w:p>
        </w:tc>
        <w:tc>
          <w:tcPr>
            <w:tcW w:w="11531" w:type="dxa"/>
            <w:gridSpan w:val="2"/>
          </w:tcPr>
          <w:p w:rsidR="00D1298C" w:rsidRPr="00917985" w:rsidRDefault="00E87000" w:rsidP="00E87000">
            <w:pPr>
              <w:rPr>
                <w:rFonts w:ascii="Arial" w:hAnsi="Arial" w:cs="Arial"/>
                <w:b/>
                <w:sz w:val="20"/>
                <w:szCs w:val="20"/>
                <w:highlight w:val="red"/>
              </w:rPr>
            </w:pPr>
            <w:r w:rsidRPr="00917985">
              <w:rPr>
                <w:rFonts w:ascii="Arial" w:hAnsi="Arial" w:cs="Arial"/>
                <w:sz w:val="20"/>
                <w:szCs w:val="20"/>
                <w:highlight w:val="red"/>
              </w:rPr>
              <w:t>Tutorial support should be provided.</w:t>
            </w:r>
          </w:p>
        </w:tc>
      </w:tr>
      <w:tr w:rsidR="00D1298C" w:rsidTr="00D1298C">
        <w:tc>
          <w:tcPr>
            <w:tcW w:w="1618" w:type="dxa"/>
          </w:tcPr>
          <w:p w:rsidR="00D1298C" w:rsidRDefault="00E87000">
            <w:pPr>
              <w:rPr>
                <w:rFonts w:ascii="Arial" w:hAnsi="Arial" w:cs="Arial"/>
                <w:b/>
                <w:sz w:val="20"/>
                <w:szCs w:val="20"/>
              </w:rPr>
            </w:pPr>
            <w:r>
              <w:rPr>
                <w:rFonts w:ascii="Arial" w:hAnsi="Arial" w:cs="Arial"/>
                <w:b/>
                <w:sz w:val="20"/>
                <w:szCs w:val="20"/>
              </w:rPr>
              <w:t>11</w:t>
            </w:r>
          </w:p>
        </w:tc>
        <w:tc>
          <w:tcPr>
            <w:tcW w:w="11531" w:type="dxa"/>
            <w:gridSpan w:val="2"/>
          </w:tcPr>
          <w:p w:rsidR="00D1298C" w:rsidRPr="00917985" w:rsidRDefault="00E87000" w:rsidP="006F1351">
            <w:pPr>
              <w:rPr>
                <w:rFonts w:ascii="Arial" w:hAnsi="Arial" w:cs="Arial"/>
                <w:sz w:val="20"/>
                <w:szCs w:val="20"/>
                <w:highlight w:val="red"/>
              </w:rPr>
            </w:pPr>
            <w:r w:rsidRPr="00917985">
              <w:rPr>
                <w:rFonts w:ascii="Arial" w:hAnsi="Arial" w:cs="Arial"/>
                <w:sz w:val="20"/>
                <w:szCs w:val="20"/>
                <w:highlight w:val="red"/>
              </w:rPr>
              <w:t>Curriculum design would need to be continually updated and informed.</w:t>
            </w:r>
          </w:p>
          <w:p w:rsidR="006F4A11" w:rsidRPr="00917985" w:rsidRDefault="006F4A11" w:rsidP="006F4A11">
            <w:pPr>
              <w:rPr>
                <w:rFonts w:ascii="Arial" w:hAnsi="Arial" w:cs="Arial"/>
                <w:b/>
                <w:sz w:val="20"/>
                <w:szCs w:val="20"/>
                <w:highlight w:val="red"/>
              </w:rPr>
            </w:pPr>
            <w:r w:rsidRPr="00917985">
              <w:rPr>
                <w:rFonts w:ascii="Arial" w:hAnsi="Arial" w:cs="Arial"/>
                <w:sz w:val="20"/>
                <w:szCs w:val="20"/>
                <w:highlight w:val="red"/>
                <w:shd w:val="clear" w:color="auto" w:fill="FF0000"/>
              </w:rPr>
              <w:t>The Exeter brand will be the “edge” for graduates – quality and branding.</w:t>
            </w:r>
          </w:p>
        </w:tc>
      </w:tr>
      <w:tr w:rsidR="006F4A11" w:rsidTr="00D1298C">
        <w:tc>
          <w:tcPr>
            <w:tcW w:w="1618" w:type="dxa"/>
          </w:tcPr>
          <w:p w:rsidR="006F4A11" w:rsidRDefault="006F4A11">
            <w:pPr>
              <w:rPr>
                <w:rFonts w:ascii="Arial" w:hAnsi="Arial" w:cs="Arial"/>
                <w:b/>
                <w:sz w:val="20"/>
                <w:szCs w:val="20"/>
              </w:rPr>
            </w:pPr>
            <w:r>
              <w:rPr>
                <w:rFonts w:ascii="Arial" w:hAnsi="Arial" w:cs="Arial"/>
                <w:b/>
                <w:sz w:val="20"/>
                <w:szCs w:val="20"/>
              </w:rPr>
              <w:t>12</w:t>
            </w:r>
          </w:p>
        </w:tc>
        <w:tc>
          <w:tcPr>
            <w:tcW w:w="11531" w:type="dxa"/>
            <w:gridSpan w:val="2"/>
          </w:tcPr>
          <w:p w:rsidR="006F4A11" w:rsidRPr="00917985" w:rsidRDefault="006F4A11" w:rsidP="00D36612">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FF0000"/>
              </w:rPr>
              <w:t>Much more guided material.</w:t>
            </w:r>
          </w:p>
        </w:tc>
      </w:tr>
      <w:tr w:rsidR="006F1351" w:rsidTr="00D1298C">
        <w:tc>
          <w:tcPr>
            <w:tcW w:w="1618" w:type="dxa"/>
          </w:tcPr>
          <w:p w:rsidR="006F1351" w:rsidRDefault="006F1351">
            <w:pPr>
              <w:rPr>
                <w:rFonts w:ascii="Arial" w:hAnsi="Arial" w:cs="Arial"/>
                <w:b/>
                <w:sz w:val="20"/>
                <w:szCs w:val="20"/>
              </w:rPr>
            </w:pPr>
            <w:r>
              <w:rPr>
                <w:rFonts w:ascii="Arial" w:hAnsi="Arial" w:cs="Arial"/>
                <w:b/>
                <w:sz w:val="20"/>
                <w:szCs w:val="20"/>
              </w:rPr>
              <w:t>G</w:t>
            </w:r>
          </w:p>
        </w:tc>
        <w:tc>
          <w:tcPr>
            <w:tcW w:w="11531" w:type="dxa"/>
            <w:gridSpan w:val="2"/>
          </w:tcPr>
          <w:p w:rsidR="006F1351" w:rsidRPr="00917985" w:rsidRDefault="006F1351" w:rsidP="0064473A">
            <w:pPr>
              <w:rPr>
                <w:rFonts w:ascii="Arial" w:hAnsi="Arial" w:cs="Arial"/>
                <w:b/>
                <w:sz w:val="20"/>
                <w:szCs w:val="20"/>
                <w:highlight w:val="red"/>
              </w:rPr>
            </w:pPr>
            <w:r w:rsidRPr="00917985">
              <w:rPr>
                <w:rFonts w:ascii="Arial" w:hAnsi="Arial" w:cs="Arial"/>
                <w:sz w:val="20"/>
                <w:szCs w:val="20"/>
                <w:highlight w:val="red"/>
                <w:shd w:val="clear" w:color="auto" w:fill="DC2300"/>
              </w:rPr>
              <w:t>Consider dropping courses where students perform poorly in terms of employability (DELE?) stats.  Focus on areas where demand is high from business, e.g. I.T.where there is a huge demand.  Need to offer top courses in this field.  Focus on STEM.</w:t>
            </w:r>
          </w:p>
        </w:tc>
      </w:tr>
      <w:tr w:rsidR="0064473A" w:rsidTr="00D1298C">
        <w:tc>
          <w:tcPr>
            <w:tcW w:w="1618" w:type="dxa"/>
          </w:tcPr>
          <w:p w:rsidR="0064473A" w:rsidRDefault="0064473A">
            <w:pPr>
              <w:rPr>
                <w:rFonts w:ascii="Arial" w:hAnsi="Arial" w:cs="Arial"/>
                <w:b/>
                <w:sz w:val="20"/>
                <w:szCs w:val="20"/>
              </w:rPr>
            </w:pPr>
          </w:p>
        </w:tc>
        <w:tc>
          <w:tcPr>
            <w:tcW w:w="11531" w:type="dxa"/>
            <w:gridSpan w:val="2"/>
          </w:tcPr>
          <w:p w:rsidR="0064473A" w:rsidRPr="00917985" w:rsidRDefault="0064473A" w:rsidP="0064473A">
            <w:pPr>
              <w:rPr>
                <w:rFonts w:ascii="Arial" w:hAnsi="Arial" w:cs="Arial"/>
                <w:bCs/>
                <w:sz w:val="20"/>
                <w:szCs w:val="20"/>
                <w:highlight w:val="red"/>
              </w:rPr>
            </w:pPr>
            <w:r w:rsidRPr="00917985">
              <w:rPr>
                <w:rFonts w:ascii="Arial" w:hAnsi="Arial" w:cs="Arial"/>
                <w:bCs/>
                <w:sz w:val="20"/>
                <w:szCs w:val="20"/>
                <w:highlight w:val="red"/>
                <w:shd w:val="clear" w:color="auto" w:fill="DC2300"/>
              </w:rPr>
              <w:t>There are some on line / blended courses on the market for S&amp;HS but learning in this field is largely kinaesthetic.</w:t>
            </w:r>
          </w:p>
          <w:p w:rsidR="0064473A" w:rsidRPr="00917985" w:rsidRDefault="0064473A" w:rsidP="0064473A">
            <w:pPr>
              <w:rPr>
                <w:rFonts w:ascii="Arial" w:hAnsi="Arial" w:cs="Arial"/>
                <w:bCs/>
                <w:sz w:val="20"/>
                <w:szCs w:val="20"/>
                <w:highlight w:val="red"/>
                <w:shd w:val="clear" w:color="auto" w:fill="FF0000"/>
              </w:rPr>
            </w:pPr>
            <w:r w:rsidRPr="00917985">
              <w:rPr>
                <w:rFonts w:ascii="Arial" w:hAnsi="Arial" w:cs="Arial"/>
                <w:bCs/>
                <w:sz w:val="20"/>
                <w:szCs w:val="20"/>
                <w:highlight w:val="red"/>
                <w:shd w:val="clear" w:color="auto" w:fill="FF0000"/>
              </w:rPr>
              <w:t>MOOCS – not known of in the dept therefore unaware of. Worries about the potential policies and plagiarism issues.</w:t>
            </w:r>
          </w:p>
          <w:p w:rsidR="006F4A11" w:rsidRPr="00917985" w:rsidRDefault="0064473A" w:rsidP="00D36612">
            <w:pPr>
              <w:rPr>
                <w:rFonts w:ascii="Arial" w:hAnsi="Arial" w:cs="Arial"/>
                <w:b/>
                <w:sz w:val="20"/>
                <w:szCs w:val="20"/>
                <w:highlight w:val="red"/>
              </w:rPr>
            </w:pPr>
            <w:r w:rsidRPr="00917985">
              <w:rPr>
                <w:rFonts w:ascii="Arial" w:hAnsi="Arial" w:cs="Arial"/>
                <w:bCs/>
                <w:sz w:val="20"/>
                <w:szCs w:val="20"/>
                <w:highlight w:val="red"/>
                <w:shd w:val="clear" w:color="auto" w:fill="FF0000"/>
              </w:rPr>
              <w:t>Work with specific organisations to deliver learning.</w:t>
            </w:r>
          </w:p>
        </w:tc>
      </w:tr>
      <w:tr w:rsidR="005338D8" w:rsidTr="00D1298C">
        <w:tc>
          <w:tcPr>
            <w:tcW w:w="1618" w:type="dxa"/>
          </w:tcPr>
          <w:p w:rsidR="005338D8" w:rsidRDefault="005338D8">
            <w:pPr>
              <w:rPr>
                <w:rFonts w:ascii="Arial" w:hAnsi="Arial" w:cs="Arial"/>
                <w:b/>
                <w:sz w:val="20"/>
                <w:szCs w:val="20"/>
              </w:rPr>
            </w:pPr>
            <w:r>
              <w:rPr>
                <w:rFonts w:ascii="Arial" w:hAnsi="Arial" w:cs="Arial"/>
                <w:b/>
                <w:sz w:val="20"/>
                <w:szCs w:val="20"/>
              </w:rPr>
              <w:t>31</w:t>
            </w:r>
          </w:p>
        </w:tc>
        <w:tc>
          <w:tcPr>
            <w:tcW w:w="11531" w:type="dxa"/>
            <w:gridSpan w:val="2"/>
          </w:tcPr>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 xml:space="preserve">Shorter term contracts of attendance?  Staggered teaching </w:t>
            </w:r>
            <w:r w:rsidR="00237516" w:rsidRPr="00917985">
              <w:rPr>
                <w:rFonts w:ascii="Arial" w:hAnsi="Arial" w:cs="Arial"/>
                <w:sz w:val="20"/>
                <w:szCs w:val="20"/>
                <w:highlight w:val="red"/>
                <w:shd w:val="clear" w:color="auto" w:fill="FF0000"/>
              </w:rPr>
              <w:t>cycles -</w:t>
            </w:r>
            <w:r w:rsidRPr="00917985">
              <w:rPr>
                <w:rFonts w:ascii="Arial" w:hAnsi="Arial" w:cs="Arial"/>
                <w:sz w:val="20"/>
                <w:szCs w:val="20"/>
                <w:highlight w:val="red"/>
                <w:shd w:val="clear" w:color="auto" w:fill="FF0000"/>
              </w:rPr>
              <w:t xml:space="preserve"> 12 months of the year? An end of Wednesday afternoon </w:t>
            </w:r>
            <w:r w:rsidRPr="00917985">
              <w:rPr>
                <w:rFonts w:ascii="Arial" w:hAnsi="Arial" w:cs="Arial"/>
                <w:sz w:val="20"/>
                <w:szCs w:val="20"/>
                <w:highlight w:val="red"/>
                <w:shd w:val="clear" w:color="auto" w:fill="FF0000"/>
              </w:rPr>
              <w:lastRenderedPageBreak/>
              <w:t xml:space="preserve">cessation of teaching?  Extend teaching day </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t>Where does sport access and sporting fixtures fit into the timetabled day?</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t>Relationship with private sector?   In this scenario, we need to compete.  Key to this is the quality of staff offering the teaching experience.  Those staff will need to be incentivised to stay with the University and remuneration and career packages will need to reflect this.  ? Impact on expenditure, offset by deregulation of fees?</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shd w:val="clear" w:color="auto" w:fill="FF0000"/>
              </w:rPr>
              <w:t xml:space="preserve">Niche markets?  Shared provision of teaching amongst Russell Group universities </w:t>
            </w:r>
          </w:p>
          <w:p w:rsidR="005338D8" w:rsidRPr="00917985" w:rsidRDefault="005338D8">
            <w:pPr>
              <w:rPr>
                <w:rFonts w:ascii="Arial" w:hAnsi="Arial" w:cs="Arial"/>
                <w:b/>
                <w:sz w:val="20"/>
                <w:szCs w:val="20"/>
                <w:highlight w:val="red"/>
              </w:rPr>
            </w:pPr>
          </w:p>
        </w:tc>
      </w:tr>
      <w:tr w:rsidR="00D1298C" w:rsidTr="00D1298C">
        <w:tc>
          <w:tcPr>
            <w:tcW w:w="1618" w:type="dxa"/>
          </w:tcPr>
          <w:p w:rsidR="00D1298C" w:rsidRDefault="00D1298C">
            <w:pPr>
              <w:rPr>
                <w:rFonts w:ascii="Arial" w:hAnsi="Arial" w:cs="Arial"/>
                <w:b/>
                <w:sz w:val="20"/>
                <w:szCs w:val="20"/>
              </w:rPr>
            </w:pPr>
            <w:r>
              <w:rPr>
                <w:rFonts w:ascii="Arial" w:hAnsi="Arial" w:cs="Arial"/>
                <w:b/>
                <w:sz w:val="20"/>
                <w:szCs w:val="20"/>
              </w:rPr>
              <w:lastRenderedPageBreak/>
              <w:t xml:space="preserve">Scenario 3 </w:t>
            </w:r>
          </w:p>
        </w:tc>
        <w:tc>
          <w:tcPr>
            <w:tcW w:w="11531" w:type="dxa"/>
            <w:gridSpan w:val="2"/>
          </w:tcPr>
          <w:p w:rsidR="00D1298C" w:rsidRPr="00917985" w:rsidRDefault="00D1298C">
            <w:pPr>
              <w:rPr>
                <w:rFonts w:ascii="Arial" w:hAnsi="Arial" w:cs="Arial"/>
                <w:b/>
                <w:sz w:val="20"/>
                <w:szCs w:val="20"/>
                <w:highlight w:val="red"/>
              </w:rPr>
            </w:pP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A1</w:t>
            </w:r>
          </w:p>
        </w:tc>
        <w:tc>
          <w:tcPr>
            <w:tcW w:w="11531" w:type="dxa"/>
            <w:gridSpan w:val="2"/>
          </w:tcPr>
          <w:p w:rsidR="0064473A" w:rsidRPr="00917985" w:rsidRDefault="0064473A" w:rsidP="0064473A">
            <w:pPr>
              <w:rPr>
                <w:rFonts w:ascii="Arial" w:hAnsi="Arial" w:cs="Arial"/>
                <w:sz w:val="20"/>
                <w:szCs w:val="20"/>
                <w:highlight w:val="red"/>
              </w:rPr>
            </w:pPr>
            <w:r w:rsidRPr="00917985">
              <w:rPr>
                <w:rFonts w:ascii="Arial" w:hAnsi="Arial" w:cs="Arial"/>
                <w:sz w:val="20"/>
                <w:szCs w:val="20"/>
                <w:highlight w:val="red"/>
                <w:shd w:val="clear" w:color="auto" w:fill="B80047"/>
              </w:rPr>
              <w:t>Empower academic staff to develop courses for the future (example being the One Planet MBA).</w:t>
            </w:r>
          </w:p>
        </w:tc>
      </w:tr>
      <w:tr w:rsidR="005338D8" w:rsidTr="00D1298C">
        <w:tc>
          <w:tcPr>
            <w:tcW w:w="1618" w:type="dxa"/>
          </w:tcPr>
          <w:p w:rsidR="005338D8" w:rsidRDefault="005338D8">
            <w:pPr>
              <w:rPr>
                <w:rFonts w:ascii="Arial" w:hAnsi="Arial" w:cs="Arial"/>
                <w:b/>
                <w:sz w:val="20"/>
                <w:szCs w:val="20"/>
              </w:rPr>
            </w:pPr>
            <w:r>
              <w:rPr>
                <w:rFonts w:ascii="Arial" w:hAnsi="Arial" w:cs="Arial"/>
                <w:b/>
                <w:sz w:val="20"/>
                <w:szCs w:val="20"/>
              </w:rPr>
              <w:t>4</w:t>
            </w:r>
          </w:p>
        </w:tc>
        <w:tc>
          <w:tcPr>
            <w:tcW w:w="11531" w:type="dxa"/>
            <w:gridSpan w:val="2"/>
          </w:tcPr>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Adapt education policy in response to skill demands from mulit national companies / employers – employers dictate the curriculum.</w:t>
            </w:r>
          </w:p>
        </w:tc>
      </w:tr>
      <w:tr w:rsidR="006F1351" w:rsidTr="00D1298C">
        <w:tc>
          <w:tcPr>
            <w:tcW w:w="1618" w:type="dxa"/>
          </w:tcPr>
          <w:p w:rsidR="006F1351" w:rsidRDefault="006F1351">
            <w:pPr>
              <w:rPr>
                <w:rFonts w:ascii="Arial" w:hAnsi="Arial" w:cs="Arial"/>
                <w:b/>
                <w:sz w:val="20"/>
                <w:szCs w:val="20"/>
              </w:rPr>
            </w:pPr>
            <w:r>
              <w:rPr>
                <w:rFonts w:ascii="Arial" w:hAnsi="Arial" w:cs="Arial"/>
                <w:b/>
                <w:sz w:val="20"/>
                <w:szCs w:val="20"/>
              </w:rPr>
              <w:t>C</w:t>
            </w:r>
          </w:p>
        </w:tc>
        <w:tc>
          <w:tcPr>
            <w:tcW w:w="11531" w:type="dxa"/>
            <w:gridSpan w:val="2"/>
          </w:tcPr>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rPr>
              <w:t>Growth in distance learning - more opportunities abroad and breadth of opportunities.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Maybe bring in 3 year degree programmes including one (second) year abroad.</w:t>
            </w:r>
          </w:p>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shd w:val="clear" w:color="auto" w:fill="DC2300"/>
              </w:rPr>
              <w:t>University needs to understand and take on board the way in which HE runs in different countries in terms of term/ semester timings - may need flexible degrees without fixed years, so no rigid academic calendars.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rPr>
              <w:t>This would need more work opportunities available for students on campus.</w:t>
            </w:r>
          </w:p>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shd w:val="clear" w:color="auto" w:fill="DC2300"/>
              </w:rPr>
              <w:t>Would need accommodation to be flexible – sign up for a term.  May have knock on effects for the private sector.</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rPr>
              <w:t>May have more administrative needs as courses are offered on a pick and mix basis, pay by course so more admin tasks.</w:t>
            </w:r>
          </w:p>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shd w:val="clear" w:color="auto" w:fill="DC2300"/>
              </w:rPr>
              <w:t>Range of teaching methods.  Need it when they want it and be able to use it at all times.  Need to enable discussion groups.</w:t>
            </w:r>
          </w:p>
          <w:p w:rsidR="006F1351" w:rsidRPr="00917985" w:rsidRDefault="006F1351" w:rsidP="006F1351">
            <w:pPr>
              <w:rPr>
                <w:rFonts w:ascii="Arial" w:hAnsi="Arial" w:cs="Arial"/>
                <w:sz w:val="20"/>
                <w:szCs w:val="20"/>
                <w:highlight w:val="red"/>
              </w:rPr>
            </w:pPr>
            <w:r w:rsidRPr="00917985">
              <w:rPr>
                <w:rFonts w:ascii="Arial" w:hAnsi="Arial" w:cs="Arial"/>
                <w:sz w:val="20"/>
                <w:szCs w:val="20"/>
                <w:highlight w:val="red"/>
              </w:rPr>
              <w:t>Have to be more flexible in the evening and weekend working of staff.</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C10</w:t>
            </w:r>
          </w:p>
        </w:tc>
        <w:tc>
          <w:tcPr>
            <w:tcW w:w="11531" w:type="dxa"/>
            <w:gridSpan w:val="2"/>
          </w:tcPr>
          <w:p w:rsidR="0064473A" w:rsidRPr="00917985" w:rsidRDefault="0064473A" w:rsidP="0064473A">
            <w:pPr>
              <w:rPr>
                <w:rFonts w:ascii="Arial" w:hAnsi="Arial" w:cs="Arial"/>
                <w:sz w:val="20"/>
                <w:szCs w:val="20"/>
                <w:highlight w:val="red"/>
                <w:shd w:val="clear" w:color="auto" w:fill="DC2300"/>
              </w:rPr>
            </w:pPr>
            <w:r w:rsidRPr="00917985">
              <w:rPr>
                <w:rFonts w:ascii="Arial" w:hAnsi="Arial" w:cs="Arial"/>
                <w:bCs/>
                <w:sz w:val="20"/>
                <w:szCs w:val="20"/>
                <w:highlight w:val="red"/>
                <w:shd w:val="clear" w:color="auto" w:fill="FF0000"/>
              </w:rPr>
              <w:t>Need for practical demonstrations.</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C12</w:t>
            </w:r>
          </w:p>
        </w:tc>
        <w:tc>
          <w:tcPr>
            <w:tcW w:w="11531" w:type="dxa"/>
            <w:gridSpan w:val="2"/>
          </w:tcPr>
          <w:p w:rsidR="0064473A" w:rsidRPr="00917985" w:rsidRDefault="0064473A" w:rsidP="0064473A">
            <w:pPr>
              <w:rPr>
                <w:rFonts w:ascii="Arial" w:hAnsi="Arial" w:cs="Arial"/>
                <w:bCs/>
                <w:sz w:val="20"/>
                <w:szCs w:val="20"/>
                <w:highlight w:val="red"/>
                <w:shd w:val="clear" w:color="auto" w:fill="FF0000"/>
              </w:rPr>
            </w:pPr>
            <w:r w:rsidRPr="00917985">
              <w:rPr>
                <w:rFonts w:ascii="Arial" w:hAnsi="Arial" w:cs="Arial"/>
                <w:bCs/>
                <w:sz w:val="20"/>
                <w:szCs w:val="20"/>
                <w:highlight w:val="red"/>
                <w:shd w:val="clear" w:color="auto" w:fill="FF0000"/>
              </w:rPr>
              <w:t>Basics like timetabling / Visas / student support must be right – no room for errors. Technology to be used to deliver feedback etc.</w:t>
            </w:r>
          </w:p>
          <w:p w:rsidR="005338D8" w:rsidRPr="00917985" w:rsidRDefault="005338D8" w:rsidP="005338D8">
            <w:pPr>
              <w:rPr>
                <w:rFonts w:ascii="Arial" w:hAnsi="Arial" w:cs="Arial"/>
                <w:sz w:val="20"/>
                <w:szCs w:val="20"/>
                <w:highlight w:val="red"/>
                <w:shd w:val="clear" w:color="auto" w:fill="DC2300"/>
              </w:rPr>
            </w:pPr>
            <w:r w:rsidRPr="00917985">
              <w:rPr>
                <w:rFonts w:ascii="Arial" w:hAnsi="Arial" w:cs="Arial"/>
                <w:sz w:val="20"/>
                <w:szCs w:val="20"/>
                <w:highlight w:val="red"/>
              </w:rPr>
              <w:t>24/7 contact with tutors.</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5</w:t>
            </w:r>
          </w:p>
        </w:tc>
        <w:tc>
          <w:tcPr>
            <w:tcW w:w="11531" w:type="dxa"/>
            <w:gridSpan w:val="2"/>
          </w:tcPr>
          <w:p w:rsidR="0064473A" w:rsidRPr="00917985" w:rsidRDefault="0064473A" w:rsidP="0064473A">
            <w:pPr>
              <w:rPr>
                <w:rFonts w:ascii="Arial" w:hAnsi="Arial" w:cs="Arial"/>
                <w:sz w:val="20"/>
                <w:szCs w:val="20"/>
                <w:highlight w:val="red"/>
              </w:rPr>
            </w:pPr>
            <w:r w:rsidRPr="00917985">
              <w:rPr>
                <w:rFonts w:ascii="Arial" w:hAnsi="Arial" w:cs="Arial"/>
                <w:sz w:val="20"/>
                <w:szCs w:val="20"/>
                <w:highlight w:val="red"/>
                <w:shd w:val="clear" w:color="auto" w:fill="DC2300"/>
              </w:rPr>
              <w:t>Increase support for students abroad?</w:t>
            </w:r>
          </w:p>
        </w:tc>
      </w:tr>
      <w:tr w:rsidR="00D1298C" w:rsidTr="00D1298C">
        <w:tc>
          <w:tcPr>
            <w:tcW w:w="1618" w:type="dxa"/>
          </w:tcPr>
          <w:p w:rsidR="00D1298C" w:rsidRDefault="00E87000">
            <w:pPr>
              <w:rPr>
                <w:rFonts w:ascii="Arial" w:hAnsi="Arial" w:cs="Arial"/>
                <w:b/>
                <w:sz w:val="20"/>
                <w:szCs w:val="20"/>
              </w:rPr>
            </w:pPr>
            <w:r>
              <w:rPr>
                <w:rFonts w:ascii="Arial" w:hAnsi="Arial" w:cs="Arial"/>
                <w:b/>
                <w:sz w:val="20"/>
                <w:szCs w:val="20"/>
              </w:rPr>
              <w:t>D</w:t>
            </w:r>
          </w:p>
        </w:tc>
        <w:tc>
          <w:tcPr>
            <w:tcW w:w="11531" w:type="dxa"/>
            <w:gridSpan w:val="2"/>
          </w:tcPr>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There is a tension between flexible “bite size” education and the sense of a degree being.....?</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Polarisation of delivery - “stars” delivering recorded and to large groups.  'Anchors” with “production teams' behind them.  TV news / documentary business model develops with greater diversity of roles but potentially more silos in academic job families.</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Potential decline in the value of core discipline knowledge.</w:t>
            </w:r>
          </w:p>
          <w:p w:rsidR="00D1298C" w:rsidRDefault="00E87000" w:rsidP="006F1351">
            <w:pPr>
              <w:rPr>
                <w:rFonts w:ascii="Arial" w:hAnsi="Arial" w:cs="Arial"/>
                <w:sz w:val="20"/>
                <w:szCs w:val="20"/>
                <w:highlight w:val="red"/>
              </w:rPr>
            </w:pPr>
            <w:r w:rsidRPr="00917985">
              <w:rPr>
                <w:rFonts w:ascii="Arial" w:hAnsi="Arial" w:cs="Arial"/>
                <w:sz w:val="20"/>
                <w:szCs w:val="20"/>
                <w:highlight w:val="red"/>
              </w:rPr>
              <w:t>Materials designed to engage internationally diverse cohorts.</w:t>
            </w:r>
          </w:p>
          <w:p w:rsidR="00D40406" w:rsidRPr="00BF2B82" w:rsidRDefault="00D40406" w:rsidP="00D40406">
            <w:pPr>
              <w:rPr>
                <w:rFonts w:ascii="Arial" w:hAnsi="Arial" w:cs="Arial"/>
                <w:sz w:val="20"/>
                <w:szCs w:val="20"/>
                <w:highlight w:val="red"/>
              </w:rPr>
            </w:pPr>
            <w:r w:rsidRPr="00BF2B82">
              <w:rPr>
                <w:rFonts w:ascii="Arial" w:hAnsi="Arial" w:cs="Arial"/>
                <w:sz w:val="20"/>
                <w:szCs w:val="20"/>
                <w:highlight w:val="red"/>
              </w:rPr>
              <w:t>Just because demand grows, doesn't mean Exeter should increase numbers – higher prices and lower SSRS for premium courses.</w:t>
            </w:r>
          </w:p>
          <w:p w:rsidR="00D40406" w:rsidRDefault="00D40406" w:rsidP="00D40406">
            <w:pPr>
              <w:rPr>
                <w:rFonts w:ascii="Arial" w:hAnsi="Arial" w:cs="Arial"/>
                <w:sz w:val="20"/>
                <w:szCs w:val="20"/>
              </w:rPr>
            </w:pPr>
            <w:r w:rsidRPr="00BF2B82">
              <w:rPr>
                <w:rFonts w:ascii="Arial" w:hAnsi="Arial" w:cs="Arial"/>
                <w:sz w:val="20"/>
                <w:szCs w:val="20"/>
                <w:highlight w:val="red"/>
              </w:rPr>
              <w:t>Even more selective on merit / entrance examination.</w:t>
            </w:r>
          </w:p>
          <w:p w:rsidR="00D40406" w:rsidRDefault="00D40406" w:rsidP="00D40406">
            <w:pPr>
              <w:rPr>
                <w:rFonts w:ascii="Arial" w:hAnsi="Arial" w:cs="Arial"/>
                <w:sz w:val="20"/>
                <w:szCs w:val="20"/>
              </w:rPr>
            </w:pPr>
            <w:r w:rsidRPr="00BF2B82">
              <w:rPr>
                <w:rFonts w:ascii="Arial" w:hAnsi="Arial" w:cs="Arial"/>
                <w:sz w:val="20"/>
                <w:szCs w:val="20"/>
                <w:highlight w:val="red"/>
              </w:rPr>
              <w:t>Centrally more support for academics dealing with students e.g. mitigation, withdrawals and other issues.</w:t>
            </w:r>
          </w:p>
          <w:p w:rsidR="00D40406" w:rsidRPr="00917985" w:rsidRDefault="00D40406" w:rsidP="00D36612">
            <w:pPr>
              <w:rPr>
                <w:rFonts w:ascii="Arial" w:hAnsi="Arial" w:cs="Arial"/>
                <w:b/>
                <w:sz w:val="20"/>
                <w:szCs w:val="20"/>
                <w:highlight w:val="red"/>
              </w:rPr>
            </w:pPr>
            <w:r w:rsidRPr="00BF2B82">
              <w:rPr>
                <w:rFonts w:ascii="Arial" w:hAnsi="Arial" w:cs="Arial"/>
                <w:sz w:val="20"/>
                <w:szCs w:val="20"/>
                <w:highlight w:val="red"/>
              </w:rPr>
              <w:t xml:space="preserve">Relationships between some staff and students will become more shallow and superficial and more like </w:t>
            </w:r>
            <w:r w:rsidR="00237516" w:rsidRPr="00BF2B82">
              <w:rPr>
                <w:rFonts w:ascii="Arial" w:hAnsi="Arial" w:cs="Arial"/>
                <w:sz w:val="20"/>
                <w:szCs w:val="20"/>
                <w:highlight w:val="red"/>
              </w:rPr>
              <w:t>virtual /</w:t>
            </w:r>
            <w:r w:rsidRPr="00BF2B82">
              <w:rPr>
                <w:rFonts w:ascii="Arial" w:hAnsi="Arial" w:cs="Arial"/>
                <w:sz w:val="20"/>
                <w:szCs w:val="20"/>
                <w:highlight w:val="red"/>
              </w:rPr>
              <w:t xml:space="preserve"> on line contacts.  Others might be more intense depending on SSRs.</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D18</w:t>
            </w:r>
          </w:p>
        </w:tc>
        <w:tc>
          <w:tcPr>
            <w:tcW w:w="11531" w:type="dxa"/>
            <w:gridSpan w:val="2"/>
          </w:tcPr>
          <w:p w:rsidR="0064473A" w:rsidRPr="00917985" w:rsidRDefault="0064473A" w:rsidP="0064473A">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 xml:space="preserve">Curriculum probably </w:t>
            </w:r>
            <w:r w:rsidR="00237516" w:rsidRPr="00917985">
              <w:rPr>
                <w:rFonts w:ascii="Arial" w:hAnsi="Arial" w:cs="Arial"/>
                <w:sz w:val="20"/>
                <w:szCs w:val="20"/>
                <w:highlight w:val="red"/>
                <w:shd w:val="clear" w:color="auto" w:fill="DC2300"/>
              </w:rPr>
              <w:t>won’t</w:t>
            </w:r>
            <w:r w:rsidRPr="00917985">
              <w:rPr>
                <w:rFonts w:ascii="Arial" w:hAnsi="Arial" w:cs="Arial"/>
                <w:sz w:val="20"/>
                <w:szCs w:val="20"/>
                <w:highlight w:val="red"/>
                <w:shd w:val="clear" w:color="auto" w:fill="DC2300"/>
              </w:rPr>
              <w:t xml:space="preserve"> change – Exeter and its “traditional” strengths.</w:t>
            </w:r>
          </w:p>
          <w:p w:rsidR="0064473A" w:rsidRPr="00917985" w:rsidRDefault="0064473A" w:rsidP="00D36612">
            <w:pPr>
              <w:rPr>
                <w:rFonts w:ascii="Arial" w:hAnsi="Arial" w:cs="Arial"/>
                <w:b/>
                <w:i/>
                <w:sz w:val="20"/>
                <w:szCs w:val="20"/>
                <w:highlight w:val="red"/>
              </w:rPr>
            </w:pPr>
            <w:r w:rsidRPr="00917985">
              <w:rPr>
                <w:rFonts w:ascii="Arial" w:hAnsi="Arial" w:cs="Arial"/>
                <w:sz w:val="20"/>
                <w:szCs w:val="20"/>
                <w:highlight w:val="red"/>
                <w:shd w:val="clear" w:color="auto" w:fill="DC2300"/>
              </w:rPr>
              <w:t>Plus staff input – the Human Factor.  Offer close, small group support.</w:t>
            </w:r>
          </w:p>
        </w:tc>
      </w:tr>
      <w:tr w:rsidR="00DF678B" w:rsidTr="00D1298C">
        <w:tc>
          <w:tcPr>
            <w:tcW w:w="1618" w:type="dxa"/>
          </w:tcPr>
          <w:p w:rsidR="00DF678B" w:rsidRDefault="00DF678B">
            <w:pPr>
              <w:rPr>
                <w:rFonts w:ascii="Arial" w:hAnsi="Arial" w:cs="Arial"/>
                <w:b/>
                <w:sz w:val="20"/>
                <w:szCs w:val="20"/>
              </w:rPr>
            </w:pPr>
            <w:r>
              <w:rPr>
                <w:rFonts w:ascii="Arial" w:hAnsi="Arial" w:cs="Arial"/>
                <w:b/>
                <w:sz w:val="20"/>
                <w:szCs w:val="20"/>
              </w:rPr>
              <w:t>D21</w:t>
            </w:r>
          </w:p>
        </w:tc>
        <w:tc>
          <w:tcPr>
            <w:tcW w:w="11531" w:type="dxa"/>
            <w:gridSpan w:val="2"/>
          </w:tcPr>
          <w:p w:rsidR="00DF678B" w:rsidRPr="00917985" w:rsidRDefault="00DF678B" w:rsidP="00DF678B">
            <w:pPr>
              <w:rPr>
                <w:rFonts w:ascii="Arial" w:hAnsi="Arial" w:cs="Arial"/>
                <w:b/>
                <w:i/>
                <w:sz w:val="20"/>
                <w:szCs w:val="20"/>
                <w:highlight w:val="red"/>
              </w:rPr>
            </w:pPr>
            <w:r w:rsidRPr="00917985">
              <w:rPr>
                <w:rFonts w:ascii="Arial" w:hAnsi="Arial" w:cs="Arial"/>
                <w:b/>
                <w:i/>
                <w:sz w:val="20"/>
                <w:szCs w:val="20"/>
                <w:highlight w:val="red"/>
              </w:rPr>
              <w:t>Difficult to see how change may occur</w:t>
            </w:r>
          </w:p>
          <w:p w:rsidR="00DF678B" w:rsidRPr="00917985" w:rsidRDefault="00DF678B" w:rsidP="00DF678B">
            <w:pPr>
              <w:rPr>
                <w:rFonts w:ascii="Arial" w:hAnsi="Arial" w:cs="Arial"/>
                <w:b/>
                <w:i/>
                <w:sz w:val="20"/>
                <w:szCs w:val="20"/>
                <w:highlight w:val="red"/>
              </w:rPr>
            </w:pPr>
            <w:r w:rsidRPr="00917985">
              <w:rPr>
                <w:rFonts w:ascii="Arial" w:hAnsi="Arial" w:cs="Arial"/>
                <w:b/>
                <w:i/>
                <w:sz w:val="20"/>
                <w:szCs w:val="20"/>
                <w:highlight w:val="red"/>
              </w:rPr>
              <w:lastRenderedPageBreak/>
              <w:t>Not spanning education currently, but..</w:t>
            </w:r>
          </w:p>
          <w:p w:rsidR="00DF678B" w:rsidRPr="00917985" w:rsidRDefault="00DF678B" w:rsidP="00DF678B">
            <w:pPr>
              <w:rPr>
                <w:rFonts w:ascii="Arial" w:hAnsi="Arial" w:cs="Arial"/>
                <w:sz w:val="20"/>
                <w:szCs w:val="20"/>
                <w:highlight w:val="red"/>
                <w:shd w:val="clear" w:color="auto" w:fill="DC2300"/>
              </w:rPr>
            </w:pPr>
            <w:r w:rsidRPr="00917985">
              <w:rPr>
                <w:rFonts w:ascii="Arial" w:hAnsi="Arial" w:cs="Arial"/>
                <w:sz w:val="20"/>
                <w:szCs w:val="20"/>
                <w:highlight w:val="red"/>
              </w:rPr>
              <w:t>Question of formality of the staff / student relationship</w:t>
            </w:r>
          </w:p>
        </w:tc>
      </w:tr>
      <w:tr w:rsidR="00D1298C" w:rsidTr="00D1298C">
        <w:tc>
          <w:tcPr>
            <w:tcW w:w="1618" w:type="dxa"/>
          </w:tcPr>
          <w:p w:rsidR="00D1298C" w:rsidRDefault="006F1351">
            <w:pPr>
              <w:rPr>
                <w:rFonts w:ascii="Arial" w:hAnsi="Arial" w:cs="Arial"/>
                <w:b/>
                <w:sz w:val="20"/>
                <w:szCs w:val="20"/>
              </w:rPr>
            </w:pPr>
            <w:r>
              <w:rPr>
                <w:rFonts w:ascii="Arial" w:hAnsi="Arial" w:cs="Arial"/>
                <w:b/>
                <w:sz w:val="20"/>
                <w:szCs w:val="20"/>
              </w:rPr>
              <w:lastRenderedPageBreak/>
              <w:t>E27</w:t>
            </w:r>
          </w:p>
        </w:tc>
        <w:tc>
          <w:tcPr>
            <w:tcW w:w="11531" w:type="dxa"/>
            <w:gridSpan w:val="2"/>
          </w:tcPr>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Students are already engaged with learning outside the curriculum, through club and societies, volunteering and work experience and a range of other projects initiated by themselves, but these are not currently recorded on my Career Zone.</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 xml:space="preserve">The University could consider how they can ‘add value’ to existing activities and initiatives that the students have already set up themselves to capitalise on existing student engagement and peer to peer promotion rather than trying to drive interest to new initiatives that can fail to engage sufficient student numbers.  For example: </w:t>
            </w:r>
          </w:p>
          <w:p w:rsidR="006F1351" w:rsidRPr="00917985" w:rsidRDefault="006F1351" w:rsidP="006F1351">
            <w:pPr>
              <w:numPr>
                <w:ilvl w:val="0"/>
                <w:numId w:val="3"/>
              </w:num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 xml:space="preserve">LIFE magazine at the Tremough Campus – conceived, edited and produced by undergraduate students  </w:t>
            </w:r>
          </w:p>
          <w:p w:rsidR="006F1351" w:rsidRPr="00917985" w:rsidRDefault="006F1351" w:rsidP="006F1351">
            <w:pPr>
              <w:numPr>
                <w:ilvl w:val="0"/>
                <w:numId w:val="3"/>
              </w:num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Enactus  -- students project managing Social Enterprise projects in the community</w:t>
            </w:r>
          </w:p>
          <w:p w:rsidR="006F1351" w:rsidRPr="00917985" w:rsidRDefault="006F1351" w:rsidP="006F1351">
            <w:pPr>
              <w:numPr>
                <w:ilvl w:val="0"/>
                <w:numId w:val="3"/>
              </w:numPr>
              <w:rPr>
                <w:rFonts w:ascii="Arial" w:hAnsi="Arial" w:cs="Arial"/>
                <w:b/>
                <w:sz w:val="20"/>
                <w:szCs w:val="20"/>
                <w:highlight w:val="red"/>
              </w:rPr>
            </w:pPr>
            <w:r w:rsidRPr="00917985">
              <w:rPr>
                <w:rFonts w:ascii="Arial" w:hAnsi="Arial" w:cs="Arial"/>
                <w:sz w:val="20"/>
                <w:szCs w:val="20"/>
                <w:highlight w:val="red"/>
                <w:shd w:val="clear" w:color="auto" w:fill="DC2300"/>
              </w:rPr>
              <w:t xml:space="preserve">DocSoc – documentary making society (media is in the top 5 career aspirations of Exeter </w:t>
            </w:r>
            <w:r w:rsidRPr="00917985">
              <w:rPr>
                <w:rFonts w:ascii="Calibri" w:hAnsi="Calibri" w:cs="Calibri"/>
                <w:highlight w:val="red"/>
                <w:shd w:val="clear" w:color="auto" w:fill="DC2300"/>
              </w:rPr>
              <w:t xml:space="preserve">which encourages practical experience, a necessity for the industry. </w:t>
            </w:r>
          </w:p>
        </w:tc>
      </w:tr>
      <w:tr w:rsidR="006F1351" w:rsidTr="00D1298C">
        <w:tc>
          <w:tcPr>
            <w:tcW w:w="1618" w:type="dxa"/>
          </w:tcPr>
          <w:p w:rsidR="006F1351" w:rsidRDefault="006F1351">
            <w:pPr>
              <w:rPr>
                <w:rFonts w:ascii="Arial" w:hAnsi="Arial" w:cs="Arial"/>
                <w:b/>
                <w:sz w:val="20"/>
                <w:szCs w:val="20"/>
              </w:rPr>
            </w:pPr>
          </w:p>
        </w:tc>
        <w:tc>
          <w:tcPr>
            <w:tcW w:w="11531" w:type="dxa"/>
            <w:gridSpan w:val="2"/>
          </w:tcPr>
          <w:p w:rsidR="006F1351" w:rsidRPr="00917985" w:rsidRDefault="006F1351" w:rsidP="00D36612">
            <w:pPr>
              <w:widowControl w:val="0"/>
              <w:numPr>
                <w:ilvl w:val="0"/>
                <w:numId w:val="3"/>
              </w:numPr>
              <w:suppressAutoHyphens/>
              <w:rPr>
                <w:rFonts w:ascii="Arial" w:hAnsi="Arial" w:cs="Arial"/>
                <w:b/>
                <w:sz w:val="20"/>
                <w:szCs w:val="20"/>
                <w:highlight w:val="red"/>
              </w:rPr>
            </w:pPr>
            <w:r w:rsidRPr="00917985">
              <w:rPr>
                <w:rFonts w:ascii="Arial" w:hAnsi="Arial" w:cs="Arial"/>
                <w:sz w:val="20"/>
                <w:szCs w:val="20"/>
                <w:highlight w:val="red"/>
                <w:shd w:val="clear" w:color="auto" w:fill="DC2300"/>
              </w:rPr>
              <w:t xml:space="preserve">Perhaps a bursary fund could be set up for student initiatives (similar to the Annual Fund) that student themselves could apply to if their initiative has specific employability/ skills development potential. This encourages self-motivation and enterprise (2 of the skills identified in the skillset for students in the future) </w:t>
            </w:r>
          </w:p>
        </w:tc>
      </w:tr>
      <w:tr w:rsidR="005338D8" w:rsidTr="00D1298C">
        <w:tc>
          <w:tcPr>
            <w:tcW w:w="1618" w:type="dxa"/>
          </w:tcPr>
          <w:p w:rsidR="005338D8" w:rsidRDefault="005338D8">
            <w:pPr>
              <w:rPr>
                <w:rFonts w:ascii="Arial" w:hAnsi="Arial" w:cs="Arial"/>
                <w:b/>
                <w:sz w:val="20"/>
                <w:szCs w:val="20"/>
              </w:rPr>
            </w:pPr>
            <w:r>
              <w:rPr>
                <w:rFonts w:ascii="Arial" w:hAnsi="Arial" w:cs="Arial"/>
                <w:b/>
                <w:sz w:val="20"/>
                <w:szCs w:val="20"/>
              </w:rPr>
              <w:t>F and C</w:t>
            </w:r>
          </w:p>
        </w:tc>
        <w:tc>
          <w:tcPr>
            <w:tcW w:w="11531" w:type="dxa"/>
            <w:gridSpan w:val="2"/>
          </w:tcPr>
          <w:p w:rsidR="005338D8" w:rsidRPr="00917985" w:rsidRDefault="005338D8" w:rsidP="005338D8">
            <w:pPr>
              <w:rPr>
                <w:rFonts w:ascii="Arial" w:hAnsi="Arial" w:cs="Arial"/>
                <w:sz w:val="20"/>
                <w:szCs w:val="20"/>
                <w:highlight w:val="red"/>
                <w:shd w:val="clear" w:color="auto" w:fill="00FFFF"/>
              </w:rPr>
            </w:pPr>
            <w:r w:rsidRPr="00917985">
              <w:rPr>
                <w:rFonts w:ascii="Arial" w:hAnsi="Arial" w:cs="Arial"/>
                <w:sz w:val="20"/>
                <w:szCs w:val="20"/>
                <w:highlight w:val="red"/>
                <w:shd w:val="clear" w:color="auto" w:fill="FF0000"/>
              </w:rPr>
              <w:t>The University would have to move towards creating more reliable and joined up working and learning patterns.</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Study abroad to an Exeter campus in another country – straight swap.</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Clearer and standardised guidance and documentation surrounding study / working abroad – risk assessment.</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rPr>
              <w:t>Place for both Humanities and Industrial studies.</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Look at term dates – closing for traditional UK holiday dates does not make sense for students studying in the Middle East,</w:t>
            </w:r>
          </w:p>
          <w:p w:rsidR="005338D8" w:rsidRPr="00917985" w:rsidRDefault="00237516"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Increase</w:t>
            </w:r>
            <w:r w:rsidR="005338D8" w:rsidRPr="00917985">
              <w:rPr>
                <w:rFonts w:ascii="Arial" w:hAnsi="Arial" w:cs="Arial"/>
                <w:sz w:val="20"/>
                <w:szCs w:val="20"/>
                <w:highlight w:val="red"/>
                <w:shd w:val="clear" w:color="auto" w:fill="FF0000"/>
              </w:rPr>
              <w:t xml:space="preserve"> staffing levels to ensure that teaching continues throughout – e.g. those marking may not need to be those that teach.  We only actually teach for </w:t>
            </w:r>
            <w:r w:rsidRPr="00917985">
              <w:rPr>
                <w:rFonts w:ascii="Arial" w:hAnsi="Arial" w:cs="Arial"/>
                <w:sz w:val="20"/>
                <w:szCs w:val="20"/>
                <w:highlight w:val="red"/>
                <w:shd w:val="clear" w:color="auto" w:fill="FF0000"/>
              </w:rPr>
              <w:t>approx.</w:t>
            </w:r>
            <w:r w:rsidR="005338D8" w:rsidRPr="00917985">
              <w:rPr>
                <w:rFonts w:ascii="Arial" w:hAnsi="Arial" w:cs="Arial"/>
                <w:sz w:val="20"/>
                <w:szCs w:val="20"/>
                <w:highlight w:val="red"/>
                <w:shd w:val="clear" w:color="auto" w:fill="FF0000"/>
              </w:rPr>
              <w:t xml:space="preserve"> 24 weeks very short.</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Possibly decrease length of study if increase teaching time.  Tailor to the needs of the programme – and be more flexible.</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The University would have to ensure that there would be a drive to maintain and improve the University's name by providing niche subjects that could not be studied elsewhere.</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University should perhaps offer courses that are in line with market demands and flexible enough to keep up with changes in the real world.</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Study programmes led by industry leaders rather than academics to ensure degrees are useful in the market place.</w:t>
            </w:r>
          </w:p>
          <w:p w:rsidR="005338D8" w:rsidRPr="00917985" w:rsidRDefault="005338D8" w:rsidP="005338D8">
            <w:pPr>
              <w:rPr>
                <w:rFonts w:ascii="Arial" w:hAnsi="Arial" w:cs="Arial"/>
                <w:sz w:val="20"/>
                <w:szCs w:val="20"/>
                <w:highlight w:val="red"/>
              </w:rPr>
            </w:pPr>
            <w:r w:rsidRPr="00917985">
              <w:rPr>
                <w:rFonts w:ascii="Arial" w:hAnsi="Arial" w:cs="Arial"/>
                <w:sz w:val="20"/>
                <w:szCs w:val="20"/>
                <w:highlight w:val="red"/>
              </w:rPr>
              <w:t>Study supported by industrial rather than government funding.</w:t>
            </w:r>
          </w:p>
          <w:p w:rsidR="005338D8" w:rsidRPr="00917985" w:rsidRDefault="005338D8" w:rsidP="005338D8">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Flipped teaching – culture change from academics, much more engagement in module prep and technology literacy.</w:t>
            </w:r>
          </w:p>
        </w:tc>
      </w:tr>
      <w:tr w:rsidR="006F4A11" w:rsidTr="00D1298C">
        <w:tc>
          <w:tcPr>
            <w:tcW w:w="1618" w:type="dxa"/>
          </w:tcPr>
          <w:p w:rsidR="006F4A11" w:rsidRDefault="006F4A11">
            <w:pPr>
              <w:rPr>
                <w:rFonts w:ascii="Arial" w:hAnsi="Arial" w:cs="Arial"/>
                <w:b/>
                <w:sz w:val="20"/>
                <w:szCs w:val="20"/>
              </w:rPr>
            </w:pPr>
            <w:r>
              <w:rPr>
                <w:rFonts w:ascii="Arial" w:hAnsi="Arial" w:cs="Arial"/>
                <w:b/>
                <w:sz w:val="20"/>
                <w:szCs w:val="20"/>
              </w:rPr>
              <w:t>F32</w:t>
            </w:r>
          </w:p>
        </w:tc>
        <w:tc>
          <w:tcPr>
            <w:tcW w:w="11531" w:type="dxa"/>
            <w:gridSpan w:val="2"/>
          </w:tcPr>
          <w:p w:rsidR="006F4A11" w:rsidRPr="00917985" w:rsidRDefault="006F4A11" w:rsidP="006F4A11">
            <w:pPr>
              <w:rPr>
                <w:rFonts w:ascii="Arial" w:hAnsi="Arial" w:cs="Arial"/>
                <w:sz w:val="20"/>
                <w:szCs w:val="20"/>
                <w:highlight w:val="red"/>
              </w:rPr>
            </w:pPr>
            <w:r w:rsidRPr="00917985">
              <w:rPr>
                <w:rFonts w:ascii="Arial" w:hAnsi="Arial" w:cs="Arial"/>
                <w:sz w:val="20"/>
                <w:szCs w:val="20"/>
                <w:highlight w:val="red"/>
                <w:shd w:val="clear" w:color="auto" w:fill="FF0000"/>
              </w:rPr>
              <w:t>Content of curriculum</w:t>
            </w:r>
          </w:p>
          <w:p w:rsidR="006F4A11" w:rsidRPr="00917985" w:rsidRDefault="006F4A11" w:rsidP="006F4A11">
            <w:pPr>
              <w:rPr>
                <w:rFonts w:ascii="Arial" w:hAnsi="Arial" w:cs="Arial"/>
                <w:sz w:val="20"/>
                <w:szCs w:val="20"/>
                <w:highlight w:val="red"/>
                <w:shd w:val="clear" w:color="auto" w:fill="FF0000"/>
              </w:rPr>
            </w:pPr>
            <w:r w:rsidRPr="00917985">
              <w:rPr>
                <w:rFonts w:ascii="Arial" w:hAnsi="Arial" w:cs="Arial"/>
                <w:sz w:val="20"/>
                <w:szCs w:val="20"/>
                <w:highlight w:val="red"/>
                <w:shd w:val="clear" w:color="auto" w:fill="FF0000"/>
              </w:rPr>
              <w:t xml:space="preserve">Tailoring curriculum to local environments </w:t>
            </w:r>
            <w:r w:rsidR="00237516" w:rsidRPr="00917985">
              <w:rPr>
                <w:rFonts w:ascii="Arial" w:hAnsi="Arial" w:cs="Arial"/>
                <w:sz w:val="20"/>
                <w:szCs w:val="20"/>
                <w:highlight w:val="red"/>
                <w:shd w:val="clear" w:color="auto" w:fill="FF0000"/>
              </w:rPr>
              <w:t>e.g.</w:t>
            </w:r>
            <w:r w:rsidRPr="00917985">
              <w:rPr>
                <w:rFonts w:ascii="Arial" w:hAnsi="Arial" w:cs="Arial"/>
                <w:sz w:val="20"/>
                <w:szCs w:val="20"/>
                <w:highlight w:val="red"/>
                <w:shd w:val="clear" w:color="auto" w:fill="FF0000"/>
              </w:rPr>
              <w:t xml:space="preserve"> in biology / geography – different local issues in other countries inspiring research and teaching.</w:t>
            </w:r>
          </w:p>
          <w:p w:rsidR="006F4A11" w:rsidRPr="00917985" w:rsidRDefault="006F4A11" w:rsidP="005338D8">
            <w:pPr>
              <w:rPr>
                <w:rFonts w:ascii="Arial" w:hAnsi="Arial" w:cs="Arial"/>
                <w:b/>
                <w:sz w:val="20"/>
                <w:szCs w:val="20"/>
                <w:highlight w:val="red"/>
              </w:rPr>
            </w:pPr>
            <w:r w:rsidRPr="00917985">
              <w:rPr>
                <w:rFonts w:ascii="Arial" w:hAnsi="Arial" w:cs="Arial"/>
                <w:sz w:val="20"/>
                <w:szCs w:val="20"/>
                <w:highlight w:val="red"/>
                <w:shd w:val="clear" w:color="auto" w:fill="FF0000"/>
              </w:rPr>
              <w:t>Definite strength in widening curriculum and research portfolio.</w:t>
            </w:r>
          </w:p>
        </w:tc>
      </w:tr>
      <w:tr w:rsidR="006F4A11" w:rsidTr="00D1298C">
        <w:tc>
          <w:tcPr>
            <w:tcW w:w="1618" w:type="dxa"/>
          </w:tcPr>
          <w:p w:rsidR="006F4A11" w:rsidRDefault="006F4A11">
            <w:pPr>
              <w:rPr>
                <w:rFonts w:ascii="Arial" w:hAnsi="Arial" w:cs="Arial"/>
                <w:b/>
                <w:sz w:val="20"/>
                <w:szCs w:val="20"/>
              </w:rPr>
            </w:pPr>
            <w:r>
              <w:rPr>
                <w:rFonts w:ascii="Arial" w:hAnsi="Arial" w:cs="Arial"/>
                <w:b/>
                <w:sz w:val="20"/>
                <w:szCs w:val="20"/>
              </w:rPr>
              <w:t>G</w:t>
            </w:r>
          </w:p>
        </w:tc>
        <w:tc>
          <w:tcPr>
            <w:tcW w:w="11531" w:type="dxa"/>
            <w:gridSpan w:val="2"/>
          </w:tcPr>
          <w:p w:rsidR="006F4A11" w:rsidRPr="00917985" w:rsidRDefault="006F4A11" w:rsidP="006F4A11">
            <w:pPr>
              <w:rPr>
                <w:rFonts w:ascii="Arial" w:hAnsi="Arial" w:cs="Arial"/>
                <w:sz w:val="20"/>
                <w:szCs w:val="20"/>
                <w:highlight w:val="red"/>
              </w:rPr>
            </w:pPr>
            <w:r w:rsidRPr="00917985">
              <w:rPr>
                <w:rFonts w:ascii="Arial" w:hAnsi="Arial" w:cs="Arial"/>
                <w:sz w:val="20"/>
                <w:szCs w:val="20"/>
                <w:highlight w:val="red"/>
                <w:shd w:val="clear" w:color="auto" w:fill="FF0000"/>
              </w:rPr>
              <w:t>Would a First from the China campus be the same as from Exeter in the UK?  Need parity of grades and therefore of students, admissions and teaching (i.e. staff quality).</w:t>
            </w:r>
          </w:p>
          <w:p w:rsidR="006F4A11" w:rsidRDefault="006F4A11">
            <w:pPr>
              <w:rPr>
                <w:rFonts w:ascii="Arial" w:hAnsi="Arial" w:cs="Arial"/>
                <w:b/>
                <w:sz w:val="20"/>
                <w:szCs w:val="20"/>
                <w:highlight w:val="red"/>
              </w:rPr>
            </w:pPr>
          </w:p>
          <w:p w:rsidR="002A09DC" w:rsidRDefault="002A09DC">
            <w:pPr>
              <w:rPr>
                <w:rFonts w:ascii="Arial" w:hAnsi="Arial" w:cs="Arial"/>
                <w:b/>
                <w:sz w:val="20"/>
                <w:szCs w:val="20"/>
                <w:highlight w:val="red"/>
              </w:rPr>
            </w:pPr>
          </w:p>
          <w:p w:rsidR="002A09DC" w:rsidRDefault="002A09DC">
            <w:pPr>
              <w:rPr>
                <w:rFonts w:ascii="Arial" w:hAnsi="Arial" w:cs="Arial"/>
                <w:b/>
                <w:sz w:val="20"/>
                <w:szCs w:val="20"/>
                <w:highlight w:val="red"/>
              </w:rPr>
            </w:pPr>
          </w:p>
          <w:p w:rsidR="002A09DC" w:rsidRPr="00917985" w:rsidRDefault="002A09DC">
            <w:pPr>
              <w:rPr>
                <w:rFonts w:ascii="Arial" w:hAnsi="Arial" w:cs="Arial"/>
                <w:b/>
                <w:sz w:val="20"/>
                <w:szCs w:val="20"/>
                <w:highlight w:val="red"/>
              </w:rPr>
            </w:pPr>
          </w:p>
        </w:tc>
      </w:tr>
      <w:tr w:rsidR="00D1298C" w:rsidTr="00D1298C">
        <w:tc>
          <w:tcPr>
            <w:tcW w:w="1618" w:type="dxa"/>
          </w:tcPr>
          <w:p w:rsidR="00D1298C" w:rsidRDefault="00D1298C">
            <w:pPr>
              <w:rPr>
                <w:rFonts w:ascii="Arial" w:hAnsi="Arial" w:cs="Arial"/>
                <w:b/>
                <w:sz w:val="20"/>
                <w:szCs w:val="20"/>
              </w:rPr>
            </w:pPr>
            <w:r>
              <w:rPr>
                <w:rFonts w:ascii="Arial" w:hAnsi="Arial" w:cs="Arial"/>
                <w:b/>
                <w:sz w:val="20"/>
                <w:szCs w:val="20"/>
              </w:rPr>
              <w:lastRenderedPageBreak/>
              <w:t xml:space="preserve">Scenario 4 </w:t>
            </w:r>
          </w:p>
          <w:p w:rsidR="00E87000" w:rsidRDefault="00E87000">
            <w:pPr>
              <w:rPr>
                <w:rFonts w:ascii="Arial" w:hAnsi="Arial" w:cs="Arial"/>
                <w:b/>
                <w:sz w:val="20"/>
                <w:szCs w:val="20"/>
              </w:rPr>
            </w:pPr>
          </w:p>
        </w:tc>
        <w:tc>
          <w:tcPr>
            <w:tcW w:w="11531" w:type="dxa"/>
            <w:gridSpan w:val="2"/>
          </w:tcPr>
          <w:p w:rsidR="00D1298C" w:rsidRDefault="00D1298C">
            <w:pPr>
              <w:rPr>
                <w:rFonts w:ascii="Arial" w:hAnsi="Arial" w:cs="Arial"/>
                <w:b/>
                <w:sz w:val="20"/>
                <w:szCs w:val="20"/>
              </w:rPr>
            </w:pP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A</w:t>
            </w:r>
          </w:p>
        </w:tc>
        <w:tc>
          <w:tcPr>
            <w:tcW w:w="11531" w:type="dxa"/>
            <w:gridSpan w:val="2"/>
          </w:tcPr>
          <w:p w:rsidR="0064473A" w:rsidRPr="00917985" w:rsidRDefault="0064473A" w:rsidP="0064473A">
            <w:pPr>
              <w:rPr>
                <w:rFonts w:ascii="Arial" w:hAnsi="Arial" w:cs="Arial"/>
                <w:sz w:val="20"/>
                <w:szCs w:val="20"/>
                <w:highlight w:val="red"/>
              </w:rPr>
            </w:pPr>
            <w:r w:rsidRPr="00917985">
              <w:rPr>
                <w:rFonts w:ascii="Arial" w:hAnsi="Arial" w:cs="Arial"/>
                <w:bCs/>
                <w:sz w:val="20"/>
                <w:szCs w:val="20"/>
                <w:highlight w:val="red"/>
                <w:shd w:val="clear" w:color="auto" w:fill="FF0000"/>
              </w:rPr>
              <w:t>Much the same role as today.  Still to produce a high quality, fit for purpose education.  Values of research led teaching.</w:t>
            </w:r>
          </w:p>
        </w:tc>
      </w:tr>
      <w:tr w:rsidR="00E87000" w:rsidTr="00D1298C">
        <w:tc>
          <w:tcPr>
            <w:tcW w:w="1618" w:type="dxa"/>
          </w:tcPr>
          <w:p w:rsidR="00E87000" w:rsidRDefault="00E87000">
            <w:pPr>
              <w:rPr>
                <w:rFonts w:ascii="Arial" w:hAnsi="Arial" w:cs="Arial"/>
                <w:b/>
                <w:sz w:val="20"/>
                <w:szCs w:val="20"/>
              </w:rPr>
            </w:pPr>
            <w:r>
              <w:rPr>
                <w:rFonts w:ascii="Arial" w:hAnsi="Arial" w:cs="Arial"/>
                <w:b/>
                <w:sz w:val="20"/>
                <w:szCs w:val="20"/>
              </w:rPr>
              <w:t>2</w:t>
            </w:r>
          </w:p>
        </w:tc>
        <w:tc>
          <w:tcPr>
            <w:tcW w:w="11531" w:type="dxa"/>
            <w:gridSpan w:val="2"/>
          </w:tcPr>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Need pre arrival preparation.</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Students coming to study more flexible programmes.</w:t>
            </w:r>
          </w:p>
          <w:p w:rsidR="00E87000" w:rsidRPr="00917985" w:rsidRDefault="00E87000" w:rsidP="0064473A">
            <w:pPr>
              <w:rPr>
                <w:rFonts w:ascii="Arial" w:hAnsi="Arial" w:cs="Arial"/>
                <w:sz w:val="20"/>
                <w:szCs w:val="20"/>
                <w:highlight w:val="red"/>
              </w:rPr>
            </w:pPr>
            <w:r w:rsidRPr="00917985">
              <w:rPr>
                <w:rFonts w:ascii="Arial" w:hAnsi="Arial" w:cs="Arial"/>
                <w:sz w:val="20"/>
                <w:szCs w:val="20"/>
                <w:highlight w:val="red"/>
              </w:rPr>
              <w:t>CPD intense teaching.</w:t>
            </w:r>
          </w:p>
        </w:tc>
      </w:tr>
      <w:tr w:rsidR="006F1351" w:rsidTr="00D1298C">
        <w:tc>
          <w:tcPr>
            <w:tcW w:w="1618" w:type="dxa"/>
          </w:tcPr>
          <w:p w:rsidR="006F1351" w:rsidRDefault="006F1351">
            <w:pPr>
              <w:rPr>
                <w:rFonts w:ascii="Arial" w:hAnsi="Arial" w:cs="Arial"/>
                <w:b/>
                <w:sz w:val="20"/>
                <w:szCs w:val="20"/>
              </w:rPr>
            </w:pPr>
            <w:r>
              <w:rPr>
                <w:rFonts w:ascii="Arial" w:hAnsi="Arial" w:cs="Arial"/>
                <w:b/>
                <w:sz w:val="20"/>
                <w:szCs w:val="20"/>
              </w:rPr>
              <w:t>B</w:t>
            </w:r>
          </w:p>
        </w:tc>
        <w:tc>
          <w:tcPr>
            <w:tcW w:w="11531" w:type="dxa"/>
            <w:gridSpan w:val="2"/>
          </w:tcPr>
          <w:p w:rsidR="006F1351" w:rsidRPr="00917985" w:rsidRDefault="006F1351" w:rsidP="006F1351">
            <w:pPr>
              <w:rPr>
                <w:rFonts w:ascii="Arial" w:hAnsi="Arial" w:cs="Arial"/>
                <w:bCs/>
                <w:sz w:val="20"/>
                <w:szCs w:val="20"/>
                <w:highlight w:val="red"/>
                <w:shd w:val="clear" w:color="auto" w:fill="DC2300"/>
              </w:rPr>
            </w:pPr>
            <w:r w:rsidRPr="00917985">
              <w:rPr>
                <w:rFonts w:ascii="Arial" w:hAnsi="Arial" w:cs="Arial"/>
                <w:bCs/>
                <w:sz w:val="20"/>
                <w:szCs w:val="20"/>
                <w:highlight w:val="red"/>
                <w:shd w:val="clear" w:color="auto" w:fill="DC2300"/>
              </w:rPr>
              <w:t>Work with 30 universities at volume rather than many more dealing with smaller numbers of students.  Would enable us to be part of the same QA system. Need quality placements.</w:t>
            </w:r>
          </w:p>
          <w:p w:rsidR="006F1351" w:rsidRPr="00917985" w:rsidRDefault="006F1351" w:rsidP="00917985">
            <w:pPr>
              <w:rPr>
                <w:rFonts w:ascii="Arial" w:hAnsi="Arial" w:cs="Arial"/>
                <w:sz w:val="20"/>
                <w:szCs w:val="20"/>
                <w:highlight w:val="red"/>
              </w:rPr>
            </w:pPr>
            <w:r w:rsidRPr="00917985">
              <w:rPr>
                <w:rFonts w:ascii="Arial" w:hAnsi="Arial" w:cs="Arial"/>
                <w:bCs/>
                <w:sz w:val="20"/>
                <w:szCs w:val="20"/>
                <w:highlight w:val="red"/>
                <w:shd w:val="clear" w:color="auto" w:fill="DC2300"/>
              </w:rPr>
              <w:t>Consider the idea of opening UOE campuses overseas.  Jointly awarded degrees between UOE and partner HEIs overseas.  Powerhouse built around GW4.</w:t>
            </w:r>
          </w:p>
        </w:tc>
      </w:tr>
      <w:tr w:rsidR="00F14496" w:rsidTr="00D1298C">
        <w:tc>
          <w:tcPr>
            <w:tcW w:w="1618" w:type="dxa"/>
          </w:tcPr>
          <w:p w:rsidR="00F14496" w:rsidRDefault="00F14496">
            <w:pPr>
              <w:rPr>
                <w:rFonts w:ascii="Arial" w:hAnsi="Arial" w:cs="Arial"/>
                <w:b/>
                <w:sz w:val="20"/>
                <w:szCs w:val="20"/>
              </w:rPr>
            </w:pPr>
            <w:r>
              <w:rPr>
                <w:rFonts w:ascii="Arial" w:hAnsi="Arial" w:cs="Arial"/>
                <w:b/>
                <w:sz w:val="20"/>
                <w:szCs w:val="20"/>
              </w:rPr>
              <w:t>11</w:t>
            </w:r>
          </w:p>
        </w:tc>
        <w:tc>
          <w:tcPr>
            <w:tcW w:w="11531" w:type="dxa"/>
            <w:gridSpan w:val="2"/>
          </w:tcPr>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All undergraduate degrees involving internships</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Cultural shift – education equipping students for life after university / world of work</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Doing degrees through employers</w:t>
            </w:r>
          </w:p>
        </w:tc>
      </w:tr>
      <w:tr w:rsidR="00850B07" w:rsidTr="00D1298C">
        <w:tc>
          <w:tcPr>
            <w:tcW w:w="1618" w:type="dxa"/>
          </w:tcPr>
          <w:p w:rsidR="00850B07" w:rsidRDefault="00850B07">
            <w:pPr>
              <w:rPr>
                <w:rFonts w:ascii="Arial" w:hAnsi="Arial" w:cs="Arial"/>
                <w:b/>
                <w:sz w:val="20"/>
                <w:szCs w:val="20"/>
              </w:rPr>
            </w:pPr>
            <w:r>
              <w:rPr>
                <w:rFonts w:ascii="Arial" w:hAnsi="Arial" w:cs="Arial"/>
                <w:b/>
                <w:sz w:val="20"/>
                <w:szCs w:val="20"/>
              </w:rPr>
              <w:t>12</w:t>
            </w:r>
          </w:p>
        </w:tc>
        <w:tc>
          <w:tcPr>
            <w:tcW w:w="11531" w:type="dxa"/>
            <w:gridSpan w:val="2"/>
          </w:tcPr>
          <w:p w:rsidR="00850B07" w:rsidRPr="00850B07" w:rsidRDefault="00850B07" w:rsidP="00917985">
            <w:pPr>
              <w:rPr>
                <w:rFonts w:ascii="Arial" w:hAnsi="Arial" w:cs="Arial"/>
                <w:sz w:val="20"/>
                <w:szCs w:val="20"/>
                <w:highlight w:val="red"/>
              </w:rPr>
            </w:pPr>
            <w:r w:rsidRPr="00850B07">
              <w:rPr>
                <w:rFonts w:ascii="Arial" w:hAnsi="Arial" w:cs="Arial"/>
                <w:sz w:val="20"/>
                <w:szCs w:val="20"/>
                <w:highlight w:val="red"/>
              </w:rPr>
              <w:t>Modular credit base</w:t>
            </w:r>
          </w:p>
        </w:tc>
      </w:tr>
      <w:tr w:rsidR="008A06D1" w:rsidTr="00D1298C">
        <w:tc>
          <w:tcPr>
            <w:tcW w:w="1618" w:type="dxa"/>
          </w:tcPr>
          <w:p w:rsidR="008A06D1" w:rsidRDefault="008A06D1">
            <w:pPr>
              <w:rPr>
                <w:rFonts w:ascii="Arial" w:hAnsi="Arial" w:cs="Arial"/>
                <w:b/>
                <w:sz w:val="20"/>
                <w:szCs w:val="20"/>
              </w:rPr>
            </w:pPr>
            <w:r>
              <w:rPr>
                <w:rFonts w:ascii="Arial" w:hAnsi="Arial" w:cs="Arial"/>
                <w:b/>
                <w:sz w:val="20"/>
                <w:szCs w:val="20"/>
              </w:rPr>
              <w:t>D</w:t>
            </w:r>
          </w:p>
        </w:tc>
        <w:tc>
          <w:tcPr>
            <w:tcW w:w="11531" w:type="dxa"/>
            <w:gridSpan w:val="2"/>
          </w:tcPr>
          <w:p w:rsidR="008A06D1" w:rsidRDefault="008A06D1" w:rsidP="008A06D1">
            <w:pPr>
              <w:rPr>
                <w:rFonts w:ascii="Arial" w:hAnsi="Arial" w:cs="Arial"/>
                <w:sz w:val="20"/>
                <w:szCs w:val="20"/>
              </w:rPr>
            </w:pPr>
            <w:r w:rsidRPr="004D056B">
              <w:rPr>
                <w:rFonts w:ascii="Arial" w:hAnsi="Arial" w:cs="Arial"/>
                <w:sz w:val="20"/>
                <w:szCs w:val="20"/>
                <w:highlight w:val="red"/>
              </w:rPr>
              <w:t>Teaching will be perceived as delivering outputs whether skills or degree results.</w:t>
            </w:r>
          </w:p>
          <w:p w:rsidR="008A06D1" w:rsidRPr="00917985" w:rsidRDefault="008A06D1" w:rsidP="00D36612">
            <w:pPr>
              <w:rPr>
                <w:rFonts w:ascii="Arial" w:hAnsi="Arial" w:cs="Arial"/>
                <w:sz w:val="20"/>
                <w:szCs w:val="20"/>
                <w:highlight w:val="red"/>
              </w:rPr>
            </w:pPr>
            <w:r w:rsidRPr="004D056B">
              <w:rPr>
                <w:rFonts w:ascii="Arial" w:hAnsi="Arial" w:cs="Arial"/>
                <w:sz w:val="20"/>
                <w:szCs w:val="20"/>
                <w:highlight w:val="red"/>
              </w:rPr>
              <w:t>Staff – student relationship very fragile.</w:t>
            </w:r>
          </w:p>
        </w:tc>
      </w:tr>
      <w:tr w:rsidR="00D1298C" w:rsidTr="00D1298C">
        <w:tc>
          <w:tcPr>
            <w:tcW w:w="1618" w:type="dxa"/>
          </w:tcPr>
          <w:p w:rsidR="00D1298C" w:rsidRDefault="00E87000">
            <w:pPr>
              <w:rPr>
                <w:rFonts w:ascii="Arial" w:hAnsi="Arial" w:cs="Arial"/>
                <w:b/>
                <w:sz w:val="20"/>
                <w:szCs w:val="20"/>
              </w:rPr>
            </w:pPr>
            <w:r>
              <w:rPr>
                <w:rFonts w:ascii="Arial" w:hAnsi="Arial" w:cs="Arial"/>
                <w:b/>
                <w:sz w:val="20"/>
                <w:szCs w:val="20"/>
              </w:rPr>
              <w:t>D22</w:t>
            </w:r>
          </w:p>
        </w:tc>
        <w:tc>
          <w:tcPr>
            <w:tcW w:w="11531" w:type="dxa"/>
            <w:gridSpan w:val="2"/>
          </w:tcPr>
          <w:p w:rsidR="00D1298C" w:rsidRPr="00917985" w:rsidRDefault="00E87000" w:rsidP="00917985">
            <w:pPr>
              <w:rPr>
                <w:rFonts w:ascii="Arial" w:hAnsi="Arial" w:cs="Arial"/>
                <w:b/>
                <w:sz w:val="20"/>
                <w:szCs w:val="20"/>
                <w:highlight w:val="red"/>
              </w:rPr>
            </w:pPr>
            <w:r w:rsidRPr="00917985">
              <w:rPr>
                <w:rFonts w:ascii="Arial" w:hAnsi="Arial" w:cs="Arial"/>
                <w:sz w:val="20"/>
                <w:szCs w:val="20"/>
                <w:highlight w:val="red"/>
              </w:rPr>
              <w:t>Help students learn how to learn.</w:t>
            </w:r>
          </w:p>
        </w:tc>
      </w:tr>
      <w:tr w:rsidR="00D83AC8" w:rsidTr="00D1298C">
        <w:tc>
          <w:tcPr>
            <w:tcW w:w="1618" w:type="dxa"/>
          </w:tcPr>
          <w:p w:rsidR="00D83AC8" w:rsidRDefault="00D83AC8">
            <w:pPr>
              <w:rPr>
                <w:rFonts w:ascii="Arial" w:hAnsi="Arial" w:cs="Arial"/>
                <w:b/>
                <w:sz w:val="20"/>
                <w:szCs w:val="20"/>
              </w:rPr>
            </w:pPr>
          </w:p>
        </w:tc>
        <w:tc>
          <w:tcPr>
            <w:tcW w:w="11531" w:type="dxa"/>
            <w:gridSpan w:val="2"/>
          </w:tcPr>
          <w:p w:rsidR="00D83AC8" w:rsidRDefault="00D83AC8" w:rsidP="00D83AC8">
            <w:pPr>
              <w:rPr>
                <w:rFonts w:ascii="Arial" w:hAnsi="Arial"/>
                <w:sz w:val="20"/>
                <w:szCs w:val="20"/>
              </w:rPr>
            </w:pPr>
            <w:r w:rsidRPr="00BF2B82">
              <w:rPr>
                <w:rFonts w:ascii="Arial" w:hAnsi="Arial"/>
                <w:sz w:val="20"/>
                <w:szCs w:val="20"/>
                <w:highlight w:val="red"/>
              </w:rPr>
              <w:t>Balance of staff with real world experience and pure academics.</w:t>
            </w:r>
          </w:p>
          <w:p w:rsidR="00D83AC8" w:rsidRDefault="00D83AC8" w:rsidP="00D83AC8">
            <w:pPr>
              <w:rPr>
                <w:rFonts w:ascii="Arial" w:hAnsi="Arial"/>
                <w:sz w:val="20"/>
                <w:szCs w:val="20"/>
              </w:rPr>
            </w:pPr>
            <w:r w:rsidRPr="00BF2B82">
              <w:rPr>
                <w:rFonts w:ascii="Arial" w:hAnsi="Arial"/>
                <w:sz w:val="20"/>
                <w:szCs w:val="20"/>
                <w:highlight w:val="red"/>
              </w:rPr>
              <w:t>Membership of professional bodies as appropriate</w:t>
            </w:r>
          </w:p>
          <w:p w:rsidR="00D83AC8" w:rsidRPr="00917985" w:rsidRDefault="00D83AC8" w:rsidP="00D83AC8">
            <w:pPr>
              <w:rPr>
                <w:rFonts w:ascii="Arial" w:hAnsi="Arial"/>
                <w:sz w:val="20"/>
                <w:szCs w:val="20"/>
                <w:highlight w:val="red"/>
              </w:rPr>
            </w:pPr>
            <w:r w:rsidRPr="00BF2B82">
              <w:rPr>
                <w:rFonts w:ascii="Arial" w:hAnsi="Arial"/>
                <w:sz w:val="20"/>
                <w:szCs w:val="20"/>
                <w:highlight w:val="red"/>
              </w:rPr>
              <w:t xml:space="preserve">Review of assessment norms.  Use of innovate, highest quality formative </w:t>
            </w:r>
            <w:r w:rsidR="00237516" w:rsidRPr="00BF2B82">
              <w:rPr>
                <w:rFonts w:ascii="Arial" w:hAnsi="Arial"/>
                <w:sz w:val="20"/>
                <w:szCs w:val="20"/>
                <w:highlight w:val="red"/>
              </w:rPr>
              <w:t xml:space="preserve">assessment. </w:t>
            </w:r>
            <w:r w:rsidRPr="00BF2B82">
              <w:rPr>
                <w:rFonts w:ascii="Arial" w:hAnsi="Arial"/>
                <w:sz w:val="20"/>
                <w:szCs w:val="20"/>
                <w:highlight w:val="red"/>
              </w:rPr>
              <w:t xml:space="preserve">? </w:t>
            </w:r>
            <w:r w:rsidR="00237516" w:rsidRPr="00BF2B82">
              <w:rPr>
                <w:rFonts w:ascii="Arial" w:hAnsi="Arial"/>
                <w:sz w:val="20"/>
                <w:szCs w:val="20"/>
                <w:highlight w:val="red"/>
              </w:rPr>
              <w:t>Summative</w:t>
            </w:r>
            <w:r w:rsidRPr="00BF2B82">
              <w:rPr>
                <w:rFonts w:ascii="Arial" w:hAnsi="Arial"/>
                <w:sz w:val="20"/>
                <w:szCs w:val="20"/>
                <w:highlight w:val="red"/>
              </w:rPr>
              <w:t xml:space="preserve"> coursework?</w:t>
            </w:r>
          </w:p>
        </w:tc>
      </w:tr>
      <w:tr w:rsidR="00E87000" w:rsidTr="00D1298C">
        <w:tc>
          <w:tcPr>
            <w:tcW w:w="1618" w:type="dxa"/>
          </w:tcPr>
          <w:p w:rsidR="00E87000" w:rsidRDefault="00E87000">
            <w:pPr>
              <w:rPr>
                <w:rFonts w:ascii="Arial" w:hAnsi="Arial" w:cs="Arial"/>
                <w:b/>
                <w:sz w:val="20"/>
                <w:szCs w:val="20"/>
              </w:rPr>
            </w:pPr>
            <w:r>
              <w:rPr>
                <w:rFonts w:ascii="Arial" w:hAnsi="Arial" w:cs="Arial"/>
                <w:b/>
                <w:sz w:val="20"/>
                <w:szCs w:val="20"/>
              </w:rPr>
              <w:t>E</w:t>
            </w:r>
          </w:p>
        </w:tc>
        <w:tc>
          <w:tcPr>
            <w:tcW w:w="11531" w:type="dxa"/>
            <w:gridSpan w:val="2"/>
          </w:tcPr>
          <w:p w:rsidR="00E87000" w:rsidRPr="00917985" w:rsidRDefault="00E87000" w:rsidP="00E87000">
            <w:pPr>
              <w:rPr>
                <w:rFonts w:ascii="Arial" w:hAnsi="Arial"/>
                <w:sz w:val="20"/>
                <w:szCs w:val="20"/>
                <w:highlight w:val="red"/>
              </w:rPr>
            </w:pPr>
            <w:r w:rsidRPr="00917985">
              <w:rPr>
                <w:rFonts w:ascii="Arial" w:hAnsi="Arial"/>
                <w:sz w:val="20"/>
                <w:szCs w:val="20"/>
                <w:highlight w:val="red"/>
              </w:rPr>
              <w:t>We teach the what, the how but also the why</w:t>
            </w:r>
          </w:p>
          <w:p w:rsidR="006F1351" w:rsidRPr="00917985" w:rsidRDefault="00E87000" w:rsidP="00E87000">
            <w:pPr>
              <w:rPr>
                <w:rFonts w:ascii="Arial" w:hAnsi="Arial"/>
                <w:sz w:val="20"/>
                <w:szCs w:val="20"/>
                <w:highlight w:val="red"/>
              </w:rPr>
            </w:pPr>
            <w:r w:rsidRPr="00917985">
              <w:rPr>
                <w:rFonts w:ascii="Arial" w:hAnsi="Arial"/>
                <w:sz w:val="20"/>
                <w:szCs w:val="20"/>
                <w:highlight w:val="red"/>
              </w:rPr>
              <w:t>Demonstrate employability e.g. partnership working.</w:t>
            </w:r>
          </w:p>
          <w:p w:rsidR="006F1351" w:rsidRPr="00917985" w:rsidRDefault="006F1351" w:rsidP="006F1351">
            <w:pPr>
              <w:rPr>
                <w:rFonts w:ascii="Arial" w:hAnsi="Arial" w:cs="Arial"/>
                <w:sz w:val="20"/>
                <w:szCs w:val="20"/>
                <w:highlight w:val="red"/>
                <w:u w:val="single"/>
              </w:rPr>
            </w:pPr>
            <w:r w:rsidRPr="00917985">
              <w:rPr>
                <w:rFonts w:ascii="Arial" w:hAnsi="Arial" w:cs="Arial"/>
                <w:sz w:val="20"/>
                <w:szCs w:val="20"/>
                <w:highlight w:val="red"/>
                <w:shd w:val="clear" w:color="auto" w:fill="DC2300"/>
              </w:rPr>
              <w:t>Curriculum will need radical reform to enable students to come in / go out.  Academics will need support to make programmes more flexible.  Also different term dates across the world so may have multiple intake days.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Work preparatory learning</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More language skills for all students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More expertise for writing applications for global placements / opportunities.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More globally informed careers consultants</w:t>
            </w:r>
          </w:p>
          <w:p w:rsidR="006F1351" w:rsidRPr="00917985" w:rsidRDefault="006F1351" w:rsidP="006F1351">
            <w:pPr>
              <w:rPr>
                <w:rFonts w:ascii="Arial" w:hAnsi="Arial" w:cs="Arial"/>
                <w:sz w:val="20"/>
                <w:szCs w:val="20"/>
                <w:highlight w:val="red"/>
                <w:shd w:val="clear" w:color="auto" w:fill="DC2300"/>
              </w:rPr>
            </w:pPr>
            <w:r w:rsidRPr="00917985">
              <w:rPr>
                <w:rFonts w:ascii="Arial" w:hAnsi="Arial" w:cs="Arial"/>
                <w:sz w:val="20"/>
                <w:szCs w:val="20"/>
                <w:highlight w:val="red"/>
                <w:shd w:val="clear" w:color="auto" w:fill="DC2300"/>
              </w:rPr>
              <w:t>Professional services staff will need the opportunity to work overseas to understand other cultures sand ways of working.</w:t>
            </w:r>
          </w:p>
          <w:p w:rsidR="006F1351" w:rsidRDefault="006F1351" w:rsidP="006F1351">
            <w:pPr>
              <w:rPr>
                <w:rFonts w:ascii="Arial" w:hAnsi="Arial" w:cs="Arial"/>
                <w:sz w:val="20"/>
                <w:szCs w:val="20"/>
                <w:highlight w:val="red"/>
              </w:rPr>
            </w:pPr>
            <w:r w:rsidRPr="00917985">
              <w:rPr>
                <w:rFonts w:ascii="Arial" w:hAnsi="Arial" w:cs="Arial"/>
                <w:sz w:val="20"/>
                <w:szCs w:val="20"/>
                <w:highlight w:val="red"/>
              </w:rPr>
              <w:t>Culture of provision geared towards the market – this would need to be reviewed for the more global market.</w:t>
            </w:r>
          </w:p>
          <w:p w:rsidR="00D83AC8" w:rsidRPr="00BF2B82" w:rsidRDefault="00D83AC8" w:rsidP="00D83AC8">
            <w:pPr>
              <w:rPr>
                <w:rFonts w:ascii="Arial" w:hAnsi="Arial"/>
                <w:sz w:val="20"/>
                <w:szCs w:val="20"/>
                <w:highlight w:val="red"/>
              </w:rPr>
            </w:pPr>
            <w:r w:rsidRPr="00BF2B82">
              <w:rPr>
                <w:rFonts w:ascii="Arial" w:hAnsi="Arial"/>
                <w:sz w:val="20"/>
                <w:szCs w:val="20"/>
                <w:highlight w:val="red"/>
              </w:rPr>
              <w:t>Holistic approach, student support, student focusing, student engagement.</w:t>
            </w:r>
          </w:p>
          <w:p w:rsidR="00D83AC8" w:rsidRPr="00BF2B82" w:rsidRDefault="00D83AC8" w:rsidP="00D83AC8">
            <w:pPr>
              <w:rPr>
                <w:rFonts w:ascii="Arial" w:hAnsi="Arial"/>
                <w:sz w:val="20"/>
                <w:szCs w:val="20"/>
                <w:highlight w:val="red"/>
              </w:rPr>
            </w:pPr>
            <w:r w:rsidRPr="00BF2B82">
              <w:rPr>
                <w:rFonts w:ascii="Arial" w:hAnsi="Arial"/>
                <w:sz w:val="20"/>
                <w:szCs w:val="20"/>
                <w:highlight w:val="red"/>
              </w:rPr>
              <w:t>Learning how to learn - employability beyond the first job, i.e. for life.</w:t>
            </w:r>
          </w:p>
          <w:p w:rsidR="00D83AC8" w:rsidRPr="00BF2B82" w:rsidRDefault="00D83AC8" w:rsidP="00D83AC8">
            <w:pPr>
              <w:rPr>
                <w:rFonts w:ascii="Arial" w:hAnsi="Arial"/>
                <w:sz w:val="20"/>
                <w:szCs w:val="20"/>
                <w:highlight w:val="red"/>
              </w:rPr>
            </w:pPr>
            <w:r w:rsidRPr="00BF2B82">
              <w:rPr>
                <w:rFonts w:ascii="Arial" w:hAnsi="Arial"/>
                <w:sz w:val="20"/>
                <w:szCs w:val="20"/>
                <w:highlight w:val="red"/>
              </w:rPr>
              <w:t>Emphasis on our flexibility (modularity), cross disciplinarily</w:t>
            </w:r>
          </w:p>
          <w:p w:rsidR="00D83AC8" w:rsidRPr="00917985" w:rsidRDefault="00D83AC8" w:rsidP="00D83AC8">
            <w:pPr>
              <w:rPr>
                <w:rFonts w:ascii="Arial" w:hAnsi="Arial" w:cs="Arial"/>
                <w:sz w:val="20"/>
                <w:szCs w:val="20"/>
                <w:highlight w:val="red"/>
              </w:rPr>
            </w:pPr>
            <w:r w:rsidRPr="00BF2B82">
              <w:rPr>
                <w:rFonts w:ascii="Arial" w:hAnsi="Arial"/>
                <w:sz w:val="20"/>
                <w:szCs w:val="20"/>
                <w:highlight w:val="red"/>
              </w:rPr>
              <w:t>Integrated supply chain – coin from colleagues – FE Foundation Degree etc</w:t>
            </w:r>
          </w:p>
        </w:tc>
      </w:tr>
      <w:tr w:rsidR="00E87000" w:rsidTr="00D1298C">
        <w:tc>
          <w:tcPr>
            <w:tcW w:w="1618" w:type="dxa"/>
          </w:tcPr>
          <w:p w:rsidR="00E87000" w:rsidRDefault="00E87000">
            <w:pPr>
              <w:rPr>
                <w:rFonts w:ascii="Arial" w:hAnsi="Arial" w:cs="Arial"/>
                <w:b/>
                <w:sz w:val="20"/>
                <w:szCs w:val="20"/>
              </w:rPr>
            </w:pPr>
            <w:r>
              <w:rPr>
                <w:rFonts w:ascii="Arial" w:hAnsi="Arial" w:cs="Arial"/>
                <w:b/>
                <w:sz w:val="20"/>
                <w:szCs w:val="20"/>
              </w:rPr>
              <w:t>21</w:t>
            </w:r>
          </w:p>
        </w:tc>
        <w:tc>
          <w:tcPr>
            <w:tcW w:w="11531" w:type="dxa"/>
            <w:gridSpan w:val="2"/>
          </w:tcPr>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Much less personal.</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Role of personal tutors?</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University central support system.</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More emphasis on student welfare.</w:t>
            </w:r>
          </w:p>
        </w:tc>
      </w:tr>
      <w:tr w:rsidR="00D1298C" w:rsidTr="00D1298C">
        <w:tc>
          <w:tcPr>
            <w:tcW w:w="1618" w:type="dxa"/>
          </w:tcPr>
          <w:p w:rsidR="00D1298C" w:rsidRDefault="00E87000">
            <w:pPr>
              <w:rPr>
                <w:rFonts w:ascii="Arial" w:hAnsi="Arial" w:cs="Arial"/>
                <w:b/>
                <w:sz w:val="20"/>
                <w:szCs w:val="20"/>
              </w:rPr>
            </w:pPr>
            <w:r>
              <w:rPr>
                <w:rFonts w:ascii="Arial" w:hAnsi="Arial" w:cs="Arial"/>
                <w:b/>
                <w:sz w:val="20"/>
                <w:szCs w:val="20"/>
              </w:rPr>
              <w:t>E24</w:t>
            </w:r>
          </w:p>
        </w:tc>
        <w:tc>
          <w:tcPr>
            <w:tcW w:w="11531" w:type="dxa"/>
            <w:gridSpan w:val="2"/>
          </w:tcPr>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Wide coverage assumed.</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lastRenderedPageBreak/>
              <w:t>Teach from expertise.</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Mandate cross disciplinary electives.</w:t>
            </w:r>
          </w:p>
          <w:p w:rsidR="00D1298C" w:rsidRPr="00917985" w:rsidRDefault="00E87000" w:rsidP="00E87000">
            <w:pPr>
              <w:rPr>
                <w:rFonts w:ascii="Arial" w:hAnsi="Arial" w:cs="Arial"/>
                <w:b/>
                <w:sz w:val="20"/>
                <w:szCs w:val="20"/>
                <w:highlight w:val="red"/>
              </w:rPr>
            </w:pPr>
            <w:r w:rsidRPr="00917985">
              <w:rPr>
                <w:rFonts w:ascii="Arial" w:hAnsi="Arial" w:cs="Arial"/>
                <w:sz w:val="20"/>
                <w:szCs w:val="20"/>
                <w:highlight w:val="red"/>
              </w:rPr>
              <w:t>“What does interdisciplinary” mean?</w:t>
            </w:r>
          </w:p>
        </w:tc>
      </w:tr>
      <w:tr w:rsidR="00F14496" w:rsidTr="00D1298C">
        <w:tc>
          <w:tcPr>
            <w:tcW w:w="1618" w:type="dxa"/>
          </w:tcPr>
          <w:p w:rsidR="00F14496" w:rsidRDefault="00F14496">
            <w:pPr>
              <w:rPr>
                <w:rFonts w:ascii="Arial" w:hAnsi="Arial" w:cs="Arial"/>
                <w:b/>
                <w:sz w:val="20"/>
                <w:szCs w:val="20"/>
              </w:rPr>
            </w:pPr>
            <w:r>
              <w:rPr>
                <w:rFonts w:ascii="Arial" w:hAnsi="Arial" w:cs="Arial"/>
                <w:b/>
                <w:sz w:val="20"/>
                <w:szCs w:val="20"/>
              </w:rPr>
              <w:lastRenderedPageBreak/>
              <w:t>26</w:t>
            </w:r>
          </w:p>
        </w:tc>
        <w:tc>
          <w:tcPr>
            <w:tcW w:w="11531" w:type="dxa"/>
            <w:gridSpan w:val="2"/>
          </w:tcPr>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Heavily influenced</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International priorities becoming national priorities</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Economically – world debt</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Culturally</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Take in board sustainability issues</w:t>
            </w:r>
          </w:p>
          <w:p w:rsidR="00F14496" w:rsidRPr="00917985" w:rsidRDefault="00F14496" w:rsidP="00F14496">
            <w:pPr>
              <w:rPr>
                <w:rFonts w:ascii="Arial" w:hAnsi="Arial" w:cs="Arial"/>
                <w:sz w:val="20"/>
                <w:szCs w:val="20"/>
                <w:highlight w:val="red"/>
              </w:rPr>
            </w:pPr>
            <w:r w:rsidRPr="00917985">
              <w:rPr>
                <w:rFonts w:ascii="Arial" w:hAnsi="Arial" w:cs="Arial"/>
                <w:sz w:val="20"/>
                <w:szCs w:val="20"/>
                <w:highlight w:val="red"/>
              </w:rPr>
              <w:t>Need to assert European position</w:t>
            </w:r>
          </w:p>
        </w:tc>
      </w:tr>
      <w:tr w:rsidR="0064473A" w:rsidTr="00D1298C">
        <w:tc>
          <w:tcPr>
            <w:tcW w:w="1618" w:type="dxa"/>
          </w:tcPr>
          <w:p w:rsidR="0064473A" w:rsidRDefault="0064473A">
            <w:pPr>
              <w:rPr>
                <w:rFonts w:ascii="Arial" w:hAnsi="Arial" w:cs="Arial"/>
                <w:b/>
                <w:sz w:val="20"/>
                <w:szCs w:val="20"/>
              </w:rPr>
            </w:pPr>
            <w:r>
              <w:rPr>
                <w:rFonts w:ascii="Arial" w:hAnsi="Arial" w:cs="Arial"/>
                <w:b/>
                <w:sz w:val="20"/>
                <w:szCs w:val="20"/>
              </w:rPr>
              <w:t>E27</w:t>
            </w:r>
          </w:p>
        </w:tc>
        <w:tc>
          <w:tcPr>
            <w:tcW w:w="11531" w:type="dxa"/>
            <w:gridSpan w:val="2"/>
          </w:tcPr>
          <w:p w:rsidR="0064473A" w:rsidRPr="00917985" w:rsidRDefault="0064473A" w:rsidP="00917985">
            <w:pPr>
              <w:rPr>
                <w:rFonts w:ascii="Arial" w:hAnsi="Arial" w:cs="Arial"/>
                <w:sz w:val="20"/>
                <w:szCs w:val="20"/>
                <w:highlight w:val="red"/>
              </w:rPr>
            </w:pPr>
            <w:r w:rsidRPr="00917985">
              <w:rPr>
                <w:rFonts w:ascii="Arial" w:hAnsi="Arial" w:cs="Arial"/>
                <w:sz w:val="20"/>
                <w:szCs w:val="20"/>
                <w:highlight w:val="red"/>
                <w:shd w:val="clear" w:color="auto" w:fill="DC2300"/>
              </w:rPr>
              <w:t xml:space="preserve">all learning is reflective / experiential </w:t>
            </w:r>
          </w:p>
        </w:tc>
      </w:tr>
      <w:tr w:rsidR="00E87000" w:rsidTr="00D1298C">
        <w:tc>
          <w:tcPr>
            <w:tcW w:w="1618" w:type="dxa"/>
          </w:tcPr>
          <w:p w:rsidR="00E87000" w:rsidRDefault="00E87000">
            <w:pPr>
              <w:rPr>
                <w:rFonts w:ascii="Arial" w:hAnsi="Arial" w:cs="Arial"/>
                <w:b/>
                <w:sz w:val="20"/>
                <w:szCs w:val="20"/>
              </w:rPr>
            </w:pPr>
            <w:r>
              <w:rPr>
                <w:rFonts w:ascii="Arial" w:hAnsi="Arial" w:cs="Arial"/>
                <w:b/>
                <w:sz w:val="20"/>
                <w:szCs w:val="20"/>
              </w:rPr>
              <w:t>F33</w:t>
            </w:r>
          </w:p>
        </w:tc>
        <w:tc>
          <w:tcPr>
            <w:tcW w:w="11531" w:type="dxa"/>
            <w:gridSpan w:val="2"/>
          </w:tcPr>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Develop non-connected sessions.</w:t>
            </w:r>
          </w:p>
          <w:p w:rsidR="00E87000" w:rsidRPr="00917985" w:rsidRDefault="00E87000" w:rsidP="00E87000">
            <w:pPr>
              <w:rPr>
                <w:rFonts w:ascii="Arial" w:hAnsi="Arial" w:cs="Arial"/>
                <w:sz w:val="20"/>
                <w:szCs w:val="20"/>
                <w:highlight w:val="red"/>
              </w:rPr>
            </w:pPr>
            <w:r w:rsidRPr="00917985">
              <w:rPr>
                <w:rFonts w:ascii="Arial" w:hAnsi="Arial" w:cs="Arial"/>
                <w:sz w:val="20"/>
                <w:szCs w:val="20"/>
                <w:highlight w:val="red"/>
              </w:rPr>
              <w:t>Be wary of reclusiveness and lonely solo experiences.</w:t>
            </w:r>
          </w:p>
          <w:p w:rsidR="00E87000" w:rsidRPr="00917985" w:rsidRDefault="00E87000" w:rsidP="00E87000">
            <w:pPr>
              <w:rPr>
                <w:rFonts w:ascii="Arial" w:hAnsi="Arial" w:cs="Arial"/>
                <w:b/>
                <w:sz w:val="20"/>
                <w:szCs w:val="20"/>
                <w:highlight w:val="red"/>
              </w:rPr>
            </w:pPr>
          </w:p>
        </w:tc>
      </w:tr>
      <w:tr w:rsidR="00D1298C" w:rsidTr="00D1298C">
        <w:tc>
          <w:tcPr>
            <w:tcW w:w="1618" w:type="dxa"/>
          </w:tcPr>
          <w:p w:rsidR="00D1298C" w:rsidRDefault="00D1298C">
            <w:pPr>
              <w:rPr>
                <w:rFonts w:ascii="Arial" w:hAnsi="Arial" w:cs="Arial"/>
                <w:b/>
                <w:sz w:val="20"/>
                <w:szCs w:val="20"/>
              </w:rPr>
            </w:pPr>
          </w:p>
        </w:tc>
        <w:tc>
          <w:tcPr>
            <w:tcW w:w="11531" w:type="dxa"/>
            <w:gridSpan w:val="2"/>
          </w:tcPr>
          <w:p w:rsidR="00D1298C" w:rsidRDefault="00D1298C" w:rsidP="00E87000">
            <w:pPr>
              <w:rPr>
                <w:rFonts w:ascii="Arial" w:hAnsi="Arial" w:cs="Arial"/>
                <w:b/>
                <w:sz w:val="20"/>
                <w:szCs w:val="20"/>
              </w:rPr>
            </w:pPr>
            <w:r w:rsidRPr="00D1298C">
              <w:rPr>
                <w:rFonts w:ascii="Arial" w:hAnsi="Arial" w:cs="Arial"/>
                <w:b/>
                <w:sz w:val="20"/>
                <w:szCs w:val="20"/>
              </w:rPr>
              <w:t>Internationalisation</w:t>
            </w:r>
          </w:p>
          <w:p w:rsidR="00DA590A" w:rsidRPr="00D1298C" w:rsidRDefault="00DA590A" w:rsidP="00E87000">
            <w:pPr>
              <w:rPr>
                <w:rFonts w:ascii="Arial" w:hAnsi="Arial" w:cs="Arial"/>
                <w:b/>
                <w:sz w:val="20"/>
                <w:szCs w:val="20"/>
              </w:rPr>
            </w:pPr>
          </w:p>
        </w:tc>
      </w:tr>
      <w:tr w:rsidR="00D1298C" w:rsidTr="00D1298C">
        <w:tc>
          <w:tcPr>
            <w:tcW w:w="1618" w:type="dxa"/>
          </w:tcPr>
          <w:p w:rsidR="00D1298C" w:rsidRDefault="00DA590A">
            <w:pPr>
              <w:rPr>
                <w:rFonts w:ascii="Arial" w:hAnsi="Arial" w:cs="Arial"/>
                <w:b/>
                <w:sz w:val="20"/>
                <w:szCs w:val="20"/>
              </w:rPr>
            </w:pPr>
            <w:r>
              <w:rPr>
                <w:rFonts w:ascii="Arial" w:hAnsi="Arial" w:cs="Arial"/>
                <w:b/>
                <w:sz w:val="20"/>
                <w:szCs w:val="20"/>
              </w:rPr>
              <w:t xml:space="preserve">Scenario 1 </w:t>
            </w:r>
          </w:p>
        </w:tc>
        <w:tc>
          <w:tcPr>
            <w:tcW w:w="11531" w:type="dxa"/>
            <w:gridSpan w:val="2"/>
          </w:tcPr>
          <w:p w:rsidR="00D1298C" w:rsidRDefault="00D1298C">
            <w:pPr>
              <w:rPr>
                <w:rFonts w:ascii="Arial" w:hAnsi="Arial" w:cs="Arial"/>
                <w:b/>
                <w:sz w:val="20"/>
                <w:szCs w:val="20"/>
              </w:rPr>
            </w:pPr>
          </w:p>
        </w:tc>
      </w:tr>
      <w:tr w:rsidR="00D1298C" w:rsidTr="00D1298C">
        <w:tc>
          <w:tcPr>
            <w:tcW w:w="1618" w:type="dxa"/>
          </w:tcPr>
          <w:p w:rsidR="00D1298C" w:rsidRDefault="0058219E">
            <w:pPr>
              <w:rPr>
                <w:rFonts w:ascii="Arial" w:hAnsi="Arial" w:cs="Arial"/>
                <w:b/>
                <w:sz w:val="20"/>
                <w:szCs w:val="20"/>
              </w:rPr>
            </w:pPr>
            <w:r>
              <w:rPr>
                <w:rFonts w:ascii="Arial" w:hAnsi="Arial" w:cs="Arial"/>
                <w:b/>
                <w:sz w:val="20"/>
                <w:szCs w:val="20"/>
              </w:rPr>
              <w:t>A1</w:t>
            </w:r>
          </w:p>
        </w:tc>
        <w:tc>
          <w:tcPr>
            <w:tcW w:w="11531" w:type="dxa"/>
            <w:gridSpan w:val="2"/>
          </w:tcPr>
          <w:p w:rsidR="0058219E" w:rsidRDefault="0058219E" w:rsidP="0058219E">
            <w:pPr>
              <w:rPr>
                <w:rFonts w:ascii="Arial" w:hAnsi="Arial" w:cs="Arial"/>
                <w:sz w:val="20"/>
                <w:szCs w:val="20"/>
              </w:rPr>
            </w:pPr>
            <w:r w:rsidRPr="0028059A">
              <w:rPr>
                <w:rFonts w:ascii="Arial" w:hAnsi="Arial" w:cs="Arial"/>
                <w:sz w:val="20"/>
                <w:szCs w:val="20"/>
                <w:highlight w:val="darkYellow"/>
              </w:rPr>
              <w:t>Potential to remove some Visa restrictions for online overseas students who may only visit face-to-face for ‘Summer Schools’.</w:t>
            </w:r>
            <w:r>
              <w:rPr>
                <w:rFonts w:ascii="Arial" w:hAnsi="Arial" w:cs="Arial"/>
                <w:sz w:val="20"/>
                <w:szCs w:val="20"/>
              </w:rPr>
              <w:t xml:space="preserve">  </w:t>
            </w:r>
          </w:p>
          <w:p w:rsidR="0058219E" w:rsidRDefault="0058219E" w:rsidP="0058219E">
            <w:pPr>
              <w:rPr>
                <w:rFonts w:ascii="Arial" w:hAnsi="Arial" w:cs="Arial"/>
                <w:sz w:val="20"/>
                <w:szCs w:val="20"/>
              </w:rPr>
            </w:pPr>
            <w:r w:rsidRPr="0028059A">
              <w:rPr>
                <w:rFonts w:ascii="Arial" w:hAnsi="Arial" w:cs="Arial"/>
                <w:sz w:val="20"/>
                <w:szCs w:val="20"/>
                <w:highlight w:val="darkYellow"/>
              </w:rPr>
              <w:t>Online programmes may affect the demand for overseas students to live and study in Exeter/Cornwall and thus impact on income generation through collection of fees.</w:t>
            </w:r>
            <w:r>
              <w:rPr>
                <w:rFonts w:ascii="Arial" w:hAnsi="Arial" w:cs="Arial"/>
                <w:sz w:val="20"/>
                <w:szCs w:val="20"/>
              </w:rPr>
              <w:t xml:space="preserve">  </w:t>
            </w:r>
          </w:p>
          <w:p w:rsidR="00D1298C" w:rsidRDefault="00064445" w:rsidP="00237516">
            <w:pPr>
              <w:rPr>
                <w:rFonts w:ascii="Arial" w:hAnsi="Arial" w:cs="Arial"/>
                <w:b/>
                <w:sz w:val="20"/>
                <w:szCs w:val="20"/>
              </w:rPr>
            </w:pPr>
            <w:r w:rsidRPr="00D442EA">
              <w:rPr>
                <w:rFonts w:ascii="Arial" w:hAnsi="Arial" w:cs="Arial"/>
                <w:bCs/>
                <w:sz w:val="20"/>
                <w:szCs w:val="20"/>
                <w:highlight w:val="darkYellow"/>
              </w:rPr>
              <w:t>Less internationalisation</w:t>
            </w:r>
          </w:p>
        </w:tc>
      </w:tr>
      <w:tr w:rsidR="00237516" w:rsidTr="00D1298C">
        <w:tc>
          <w:tcPr>
            <w:tcW w:w="1618" w:type="dxa"/>
          </w:tcPr>
          <w:p w:rsidR="00237516" w:rsidRDefault="00237516">
            <w:pPr>
              <w:rPr>
                <w:rFonts w:ascii="Arial" w:hAnsi="Arial" w:cs="Arial"/>
                <w:b/>
                <w:sz w:val="20"/>
                <w:szCs w:val="20"/>
              </w:rPr>
            </w:pPr>
            <w:r>
              <w:rPr>
                <w:rFonts w:ascii="Arial" w:hAnsi="Arial" w:cs="Arial"/>
                <w:b/>
                <w:sz w:val="20"/>
                <w:szCs w:val="20"/>
              </w:rPr>
              <w:t>C</w:t>
            </w:r>
          </w:p>
        </w:tc>
        <w:tc>
          <w:tcPr>
            <w:tcW w:w="11531" w:type="dxa"/>
            <w:gridSpan w:val="2"/>
          </w:tcPr>
          <w:p w:rsidR="00237516" w:rsidRPr="00F8765B" w:rsidRDefault="00237516" w:rsidP="00237516">
            <w:pPr>
              <w:rPr>
                <w:rFonts w:ascii="Arial" w:hAnsi="Arial" w:cs="Arial"/>
                <w:sz w:val="20"/>
                <w:szCs w:val="20"/>
                <w:highlight w:val="darkYellow"/>
              </w:rPr>
            </w:pPr>
            <w:r w:rsidRPr="00AC4CEB">
              <w:rPr>
                <w:rFonts w:ascii="Arial" w:hAnsi="Arial" w:cs="Arial"/>
                <w:sz w:val="20"/>
                <w:szCs w:val="20"/>
                <w:highlight w:val="darkYellow"/>
              </w:rPr>
              <w:t>Bring in / recruit international students to provide diversity of experience.</w:t>
            </w:r>
          </w:p>
        </w:tc>
      </w:tr>
      <w:tr w:rsidR="00D1298C" w:rsidTr="00D1298C">
        <w:tc>
          <w:tcPr>
            <w:tcW w:w="1618" w:type="dxa"/>
          </w:tcPr>
          <w:p w:rsidR="00D1298C" w:rsidRDefault="00006D11">
            <w:pPr>
              <w:rPr>
                <w:rFonts w:ascii="Arial" w:hAnsi="Arial" w:cs="Arial"/>
                <w:b/>
                <w:sz w:val="20"/>
                <w:szCs w:val="20"/>
              </w:rPr>
            </w:pPr>
            <w:r>
              <w:rPr>
                <w:rFonts w:ascii="Arial" w:hAnsi="Arial" w:cs="Arial"/>
                <w:b/>
                <w:sz w:val="20"/>
                <w:szCs w:val="20"/>
              </w:rPr>
              <w:t>C16</w:t>
            </w:r>
          </w:p>
        </w:tc>
        <w:tc>
          <w:tcPr>
            <w:tcW w:w="11531" w:type="dxa"/>
            <w:gridSpan w:val="2"/>
          </w:tcPr>
          <w:p w:rsidR="00006D11" w:rsidRPr="00F8765B" w:rsidRDefault="00006D11" w:rsidP="00006D11">
            <w:pPr>
              <w:rPr>
                <w:rFonts w:ascii="Arial" w:hAnsi="Arial" w:cs="Arial"/>
                <w:sz w:val="20"/>
                <w:szCs w:val="20"/>
                <w:highlight w:val="darkYellow"/>
              </w:rPr>
            </w:pPr>
            <w:r w:rsidRPr="00F8765B">
              <w:rPr>
                <w:rFonts w:ascii="Arial" w:hAnsi="Arial" w:cs="Arial"/>
                <w:sz w:val="20"/>
                <w:szCs w:val="20"/>
                <w:highlight w:val="darkYellow"/>
              </w:rPr>
              <w:t>Fewer international students and fewer UK students choosing to study overseas</w:t>
            </w:r>
          </w:p>
          <w:p w:rsidR="00006D11" w:rsidRPr="00F8765B" w:rsidRDefault="00006D11" w:rsidP="00006D11">
            <w:pPr>
              <w:rPr>
                <w:rFonts w:ascii="Arial" w:hAnsi="Arial" w:cs="Arial"/>
                <w:sz w:val="20"/>
                <w:szCs w:val="20"/>
                <w:highlight w:val="darkYellow"/>
              </w:rPr>
            </w:pPr>
            <w:r w:rsidRPr="00F8765B">
              <w:rPr>
                <w:rFonts w:ascii="Arial" w:hAnsi="Arial" w:cs="Arial"/>
                <w:sz w:val="20"/>
                <w:szCs w:val="20"/>
                <w:highlight w:val="darkYellow"/>
              </w:rPr>
              <w:t>More concentrated version of current demographic?</w:t>
            </w:r>
          </w:p>
          <w:p w:rsidR="00006D11" w:rsidRPr="00F8765B" w:rsidRDefault="00006D11" w:rsidP="00006D11">
            <w:pPr>
              <w:rPr>
                <w:rFonts w:ascii="Arial" w:hAnsi="Arial" w:cs="Arial"/>
                <w:sz w:val="20"/>
                <w:szCs w:val="20"/>
                <w:highlight w:val="darkYellow"/>
              </w:rPr>
            </w:pPr>
            <w:r w:rsidRPr="00F8765B">
              <w:rPr>
                <w:rFonts w:ascii="Arial" w:hAnsi="Arial" w:cs="Arial"/>
                <w:sz w:val="20"/>
                <w:szCs w:val="20"/>
                <w:highlight w:val="darkYellow"/>
              </w:rPr>
              <w:t>Less economic / cultural diversity</w:t>
            </w:r>
          </w:p>
          <w:p w:rsidR="00D1298C" w:rsidRDefault="00006D11" w:rsidP="00006D11">
            <w:pPr>
              <w:rPr>
                <w:rFonts w:ascii="Arial" w:hAnsi="Arial" w:cs="Arial"/>
                <w:b/>
                <w:sz w:val="20"/>
                <w:szCs w:val="20"/>
              </w:rPr>
            </w:pPr>
            <w:r w:rsidRPr="00F8765B">
              <w:rPr>
                <w:rFonts w:ascii="Arial" w:hAnsi="Arial" w:cs="Arial"/>
                <w:sz w:val="20"/>
                <w:szCs w:val="20"/>
                <w:highlight w:val="darkYellow"/>
              </w:rPr>
              <w:t>Government policies more home focused – affecting choice of subject and destination.</w:t>
            </w:r>
          </w:p>
        </w:tc>
      </w:tr>
      <w:tr w:rsidR="00490841" w:rsidTr="00D1298C">
        <w:tc>
          <w:tcPr>
            <w:tcW w:w="1618" w:type="dxa"/>
          </w:tcPr>
          <w:p w:rsidR="00490841" w:rsidRDefault="00490841">
            <w:pPr>
              <w:rPr>
                <w:rFonts w:ascii="Arial" w:hAnsi="Arial" w:cs="Arial"/>
                <w:b/>
                <w:sz w:val="20"/>
                <w:szCs w:val="20"/>
              </w:rPr>
            </w:pPr>
          </w:p>
        </w:tc>
        <w:tc>
          <w:tcPr>
            <w:tcW w:w="11531" w:type="dxa"/>
            <w:gridSpan w:val="2"/>
          </w:tcPr>
          <w:p w:rsidR="00490841" w:rsidRDefault="00490841" w:rsidP="00237516">
            <w:pPr>
              <w:rPr>
                <w:rFonts w:ascii="Arial" w:hAnsi="Arial" w:cs="Arial"/>
                <w:b/>
                <w:sz w:val="20"/>
                <w:szCs w:val="20"/>
              </w:rPr>
            </w:pPr>
            <w:r w:rsidRPr="00D40207">
              <w:rPr>
                <w:rFonts w:ascii="Arial" w:hAnsi="Arial" w:cs="Arial"/>
                <w:bCs/>
                <w:sz w:val="20"/>
                <w:szCs w:val="20"/>
                <w:highlight w:val="darkYellow"/>
              </w:rPr>
              <w:t>International dimension not acknowledged in this scenario - major flaw.</w:t>
            </w:r>
          </w:p>
        </w:tc>
      </w:tr>
      <w:tr w:rsidR="00237516" w:rsidTr="00D1298C">
        <w:tc>
          <w:tcPr>
            <w:tcW w:w="1618" w:type="dxa"/>
          </w:tcPr>
          <w:p w:rsidR="00237516" w:rsidRDefault="00237516">
            <w:pPr>
              <w:rPr>
                <w:rFonts w:ascii="Arial" w:hAnsi="Arial" w:cs="Arial"/>
                <w:b/>
                <w:sz w:val="20"/>
                <w:szCs w:val="20"/>
              </w:rPr>
            </w:pPr>
            <w:r>
              <w:rPr>
                <w:rFonts w:ascii="Arial" w:hAnsi="Arial" w:cs="Arial"/>
                <w:b/>
                <w:sz w:val="20"/>
                <w:szCs w:val="20"/>
              </w:rPr>
              <w:t>D</w:t>
            </w:r>
          </w:p>
        </w:tc>
        <w:tc>
          <w:tcPr>
            <w:tcW w:w="11531" w:type="dxa"/>
            <w:gridSpan w:val="2"/>
          </w:tcPr>
          <w:p w:rsidR="00237516" w:rsidRPr="00AC4CEB" w:rsidRDefault="00237516" w:rsidP="00237516">
            <w:pPr>
              <w:rPr>
                <w:rFonts w:ascii="Arial" w:hAnsi="Arial" w:cs="Arial"/>
                <w:sz w:val="20"/>
                <w:szCs w:val="20"/>
                <w:highlight w:val="darkYellow"/>
              </w:rPr>
            </w:pPr>
            <w:r w:rsidRPr="00AC4CEB">
              <w:rPr>
                <w:rFonts w:ascii="Arial" w:hAnsi="Arial" w:cs="Arial"/>
                <w:sz w:val="20"/>
                <w:szCs w:val="20"/>
                <w:highlight w:val="darkYellow"/>
              </w:rPr>
              <w:t>No international team – top staff lured away elsewhere by money? Students too demanding?</w:t>
            </w:r>
          </w:p>
          <w:p w:rsidR="00237516" w:rsidRDefault="00237516" w:rsidP="00237516">
            <w:pPr>
              <w:rPr>
                <w:rFonts w:ascii="Arial" w:hAnsi="Arial" w:cs="Arial"/>
                <w:sz w:val="20"/>
                <w:szCs w:val="20"/>
              </w:rPr>
            </w:pPr>
            <w:r w:rsidRPr="00AC4CEB">
              <w:rPr>
                <w:rFonts w:ascii="Arial" w:hAnsi="Arial" w:cs="Arial"/>
                <w:sz w:val="20"/>
                <w:szCs w:val="20"/>
                <w:highlight w:val="darkYellow"/>
              </w:rPr>
              <w:t>Contract staff by external companies.</w:t>
            </w:r>
          </w:p>
          <w:p w:rsidR="00237516" w:rsidRDefault="00237516">
            <w:pPr>
              <w:rPr>
                <w:rFonts w:ascii="Arial" w:hAnsi="Arial" w:cs="Arial"/>
                <w:b/>
                <w:sz w:val="20"/>
                <w:szCs w:val="20"/>
              </w:rPr>
            </w:pPr>
          </w:p>
        </w:tc>
      </w:tr>
      <w:tr w:rsidR="00D1298C" w:rsidTr="00D1298C">
        <w:tc>
          <w:tcPr>
            <w:tcW w:w="1618" w:type="dxa"/>
          </w:tcPr>
          <w:p w:rsidR="00D1298C" w:rsidRDefault="00DA590A">
            <w:pPr>
              <w:rPr>
                <w:rFonts w:ascii="Arial" w:hAnsi="Arial" w:cs="Arial"/>
                <w:b/>
                <w:sz w:val="20"/>
                <w:szCs w:val="20"/>
              </w:rPr>
            </w:pPr>
            <w:r>
              <w:rPr>
                <w:rFonts w:ascii="Arial" w:hAnsi="Arial" w:cs="Arial"/>
                <w:b/>
                <w:sz w:val="20"/>
                <w:szCs w:val="20"/>
              </w:rPr>
              <w:t xml:space="preserve">Scenario 2 </w:t>
            </w:r>
          </w:p>
        </w:tc>
        <w:tc>
          <w:tcPr>
            <w:tcW w:w="11531" w:type="dxa"/>
            <w:gridSpan w:val="2"/>
          </w:tcPr>
          <w:p w:rsidR="00D1298C" w:rsidRDefault="00D1298C">
            <w:pPr>
              <w:rPr>
                <w:rFonts w:ascii="Arial" w:hAnsi="Arial" w:cs="Arial"/>
                <w:b/>
                <w:sz w:val="20"/>
                <w:szCs w:val="20"/>
              </w:rPr>
            </w:pPr>
          </w:p>
        </w:tc>
      </w:tr>
      <w:tr w:rsidR="00237516" w:rsidTr="00D1298C">
        <w:tc>
          <w:tcPr>
            <w:tcW w:w="1618" w:type="dxa"/>
          </w:tcPr>
          <w:p w:rsidR="00237516" w:rsidRDefault="00237516">
            <w:pPr>
              <w:rPr>
                <w:rFonts w:ascii="Arial" w:hAnsi="Arial" w:cs="Arial"/>
                <w:b/>
                <w:sz w:val="20"/>
                <w:szCs w:val="20"/>
              </w:rPr>
            </w:pPr>
            <w:r>
              <w:rPr>
                <w:rFonts w:ascii="Arial" w:hAnsi="Arial" w:cs="Arial"/>
                <w:b/>
                <w:sz w:val="20"/>
                <w:szCs w:val="20"/>
              </w:rPr>
              <w:t>C</w:t>
            </w:r>
          </w:p>
        </w:tc>
        <w:tc>
          <w:tcPr>
            <w:tcW w:w="11531" w:type="dxa"/>
            <w:gridSpan w:val="2"/>
          </w:tcPr>
          <w:p w:rsidR="00237516" w:rsidRDefault="00237516" w:rsidP="00237516">
            <w:pPr>
              <w:rPr>
                <w:rFonts w:ascii="Arial" w:hAnsi="Arial" w:cs="Arial"/>
                <w:sz w:val="20"/>
                <w:szCs w:val="20"/>
              </w:rPr>
            </w:pPr>
            <w:r w:rsidRPr="00AC4CEB">
              <w:rPr>
                <w:rFonts w:ascii="Arial" w:hAnsi="Arial" w:cs="Arial"/>
                <w:bCs/>
                <w:sz w:val="20"/>
                <w:szCs w:val="20"/>
                <w:highlight w:val="darkYellow"/>
              </w:rPr>
              <w:t>Will not be a diverse experience without international students.  Lack of flexibility with external providers .</w:t>
            </w:r>
            <w:r w:rsidRPr="00AC4CEB">
              <w:rPr>
                <w:rFonts w:ascii="Arial" w:hAnsi="Arial" w:cs="Arial"/>
                <w:sz w:val="20"/>
                <w:szCs w:val="20"/>
                <w:highlight w:val="darkYellow"/>
              </w:rPr>
              <w:t>Student services continued</w:t>
            </w:r>
          </w:p>
          <w:p w:rsidR="00237516" w:rsidRDefault="00237516" w:rsidP="00237516">
            <w:pPr>
              <w:rPr>
                <w:rFonts w:ascii="Arial" w:hAnsi="Arial" w:cs="Arial"/>
                <w:sz w:val="20"/>
                <w:szCs w:val="20"/>
              </w:rPr>
            </w:pPr>
            <w:r w:rsidRPr="00AC4CEB">
              <w:rPr>
                <w:rFonts w:ascii="Arial" w:hAnsi="Arial" w:cs="Arial"/>
                <w:sz w:val="20"/>
                <w:szCs w:val="20"/>
                <w:highlight w:val="darkYellow"/>
              </w:rPr>
              <w:t>Difficult effect on Exeter brand without international students - lack of worldwide renown ?</w:t>
            </w:r>
          </w:p>
          <w:p w:rsidR="00237516" w:rsidRPr="0068511F" w:rsidRDefault="00237516" w:rsidP="00490841">
            <w:pPr>
              <w:rPr>
                <w:rFonts w:ascii="Arial" w:hAnsi="Arial" w:cs="Arial"/>
                <w:sz w:val="20"/>
                <w:szCs w:val="20"/>
                <w:highlight w:val="darkYellow"/>
              </w:rPr>
            </w:pPr>
          </w:p>
        </w:tc>
      </w:tr>
      <w:tr w:rsidR="00237516" w:rsidTr="00D1298C">
        <w:tc>
          <w:tcPr>
            <w:tcW w:w="1618" w:type="dxa"/>
          </w:tcPr>
          <w:p w:rsidR="00237516" w:rsidRDefault="00237516">
            <w:pPr>
              <w:rPr>
                <w:rFonts w:ascii="Arial" w:hAnsi="Arial" w:cs="Arial"/>
                <w:b/>
                <w:sz w:val="20"/>
                <w:szCs w:val="20"/>
              </w:rPr>
            </w:pPr>
            <w:r>
              <w:rPr>
                <w:rFonts w:ascii="Arial" w:hAnsi="Arial" w:cs="Arial"/>
                <w:b/>
                <w:sz w:val="20"/>
                <w:szCs w:val="20"/>
              </w:rPr>
              <w:t>3</w:t>
            </w:r>
          </w:p>
        </w:tc>
        <w:tc>
          <w:tcPr>
            <w:tcW w:w="11531" w:type="dxa"/>
            <w:gridSpan w:val="2"/>
          </w:tcPr>
          <w:p w:rsidR="00237516" w:rsidRPr="00AF36D9" w:rsidRDefault="00237516" w:rsidP="00490841">
            <w:pPr>
              <w:rPr>
                <w:rFonts w:ascii="Arial" w:hAnsi="Arial" w:cs="Arial"/>
                <w:sz w:val="20"/>
                <w:szCs w:val="20"/>
                <w:highlight w:val="darkYellow"/>
              </w:rPr>
            </w:pPr>
            <w:r w:rsidRPr="0068511F">
              <w:rPr>
                <w:rFonts w:ascii="Arial" w:hAnsi="Arial" w:cs="Arial"/>
                <w:sz w:val="20"/>
                <w:szCs w:val="20"/>
                <w:highlight w:val="darkYellow"/>
              </w:rPr>
              <w:t>International market contracting - expand by shifts to delivery off site whilst maintaining Exeter’s quality.</w:t>
            </w:r>
            <w:r>
              <w:rPr>
                <w:rFonts w:ascii="Arial" w:hAnsi="Arial" w:cs="Arial"/>
                <w:sz w:val="20"/>
                <w:szCs w:val="20"/>
              </w:rPr>
              <w:t xml:space="preserve">  </w:t>
            </w:r>
          </w:p>
        </w:tc>
      </w:tr>
      <w:tr w:rsidR="00490841" w:rsidTr="00D1298C">
        <w:tc>
          <w:tcPr>
            <w:tcW w:w="1618" w:type="dxa"/>
          </w:tcPr>
          <w:p w:rsidR="00490841" w:rsidRDefault="00490841">
            <w:pPr>
              <w:rPr>
                <w:rFonts w:ascii="Arial" w:hAnsi="Arial" w:cs="Arial"/>
                <w:b/>
                <w:sz w:val="20"/>
                <w:szCs w:val="20"/>
              </w:rPr>
            </w:pPr>
            <w:r>
              <w:rPr>
                <w:rFonts w:ascii="Arial" w:hAnsi="Arial" w:cs="Arial"/>
                <w:b/>
                <w:sz w:val="20"/>
                <w:szCs w:val="20"/>
              </w:rPr>
              <w:t>12</w:t>
            </w:r>
          </w:p>
        </w:tc>
        <w:tc>
          <w:tcPr>
            <w:tcW w:w="11531" w:type="dxa"/>
            <w:gridSpan w:val="2"/>
          </w:tcPr>
          <w:p w:rsidR="00490841" w:rsidRPr="00AF36D9" w:rsidRDefault="00490841" w:rsidP="00490841">
            <w:pPr>
              <w:rPr>
                <w:rFonts w:ascii="Arial" w:hAnsi="Arial" w:cs="Arial"/>
                <w:sz w:val="20"/>
                <w:szCs w:val="20"/>
                <w:highlight w:val="darkYellow"/>
              </w:rPr>
            </w:pPr>
            <w:r w:rsidRPr="00AF36D9">
              <w:rPr>
                <w:rFonts w:ascii="Arial" w:hAnsi="Arial" w:cs="Arial"/>
                <w:sz w:val="20"/>
                <w:szCs w:val="20"/>
                <w:highlight w:val="darkYellow"/>
              </w:rPr>
              <w:t>If the University community is “less” international, it will offer the same end experience.  It is still worth attracting international students.</w:t>
            </w:r>
          </w:p>
          <w:p w:rsidR="00490841" w:rsidRPr="00A26ADD" w:rsidRDefault="00490841" w:rsidP="00237516">
            <w:pPr>
              <w:rPr>
                <w:rFonts w:ascii="Arial" w:hAnsi="Arial" w:cs="Arial"/>
                <w:sz w:val="20"/>
                <w:szCs w:val="20"/>
                <w:highlight w:val="darkYellow"/>
              </w:rPr>
            </w:pPr>
            <w:r w:rsidRPr="00AF36D9">
              <w:rPr>
                <w:rFonts w:ascii="Arial" w:hAnsi="Arial" w:cs="Arial"/>
                <w:sz w:val="20"/>
                <w:szCs w:val="20"/>
                <w:highlight w:val="darkYellow"/>
              </w:rPr>
              <w:t>The University has to be a “haven” of internationalism.  Give skills for the global market.  Also attract international staff.</w:t>
            </w:r>
          </w:p>
        </w:tc>
      </w:tr>
      <w:tr w:rsidR="00D1298C" w:rsidTr="00D1298C">
        <w:tc>
          <w:tcPr>
            <w:tcW w:w="1618" w:type="dxa"/>
          </w:tcPr>
          <w:p w:rsidR="00D1298C" w:rsidRDefault="00FC607A">
            <w:pPr>
              <w:rPr>
                <w:rFonts w:ascii="Arial" w:hAnsi="Arial" w:cs="Arial"/>
                <w:b/>
                <w:sz w:val="20"/>
                <w:szCs w:val="20"/>
              </w:rPr>
            </w:pPr>
            <w:r>
              <w:rPr>
                <w:rFonts w:ascii="Arial" w:hAnsi="Arial" w:cs="Arial"/>
                <w:b/>
                <w:sz w:val="20"/>
                <w:szCs w:val="20"/>
              </w:rPr>
              <w:t>C16</w:t>
            </w:r>
          </w:p>
        </w:tc>
        <w:tc>
          <w:tcPr>
            <w:tcW w:w="11531" w:type="dxa"/>
            <w:gridSpan w:val="2"/>
          </w:tcPr>
          <w:p w:rsidR="00FC607A" w:rsidRPr="00A26ADD" w:rsidRDefault="00FC607A" w:rsidP="00FC607A">
            <w:pPr>
              <w:rPr>
                <w:rFonts w:ascii="Arial" w:hAnsi="Arial" w:cs="Arial"/>
                <w:sz w:val="20"/>
                <w:szCs w:val="20"/>
                <w:highlight w:val="darkYellow"/>
              </w:rPr>
            </w:pPr>
            <w:r w:rsidRPr="00A26ADD">
              <w:rPr>
                <w:rFonts w:ascii="Arial" w:hAnsi="Arial" w:cs="Arial"/>
                <w:sz w:val="20"/>
                <w:szCs w:val="20"/>
                <w:highlight w:val="darkYellow"/>
              </w:rPr>
              <w:t>This scenario reduces the internationalisation from the current situation.</w:t>
            </w:r>
          </w:p>
          <w:p w:rsidR="00D1298C" w:rsidRDefault="00FC607A" w:rsidP="00237516">
            <w:pPr>
              <w:rPr>
                <w:rFonts w:ascii="Arial" w:hAnsi="Arial" w:cs="Arial"/>
                <w:b/>
                <w:sz w:val="20"/>
                <w:szCs w:val="20"/>
              </w:rPr>
            </w:pPr>
            <w:r w:rsidRPr="00A26ADD">
              <w:rPr>
                <w:rFonts w:ascii="Arial" w:hAnsi="Arial" w:cs="Arial"/>
                <w:sz w:val="20"/>
                <w:szCs w:val="20"/>
                <w:highlight w:val="darkYellow"/>
              </w:rPr>
              <w:lastRenderedPageBreak/>
              <w:t>Needs two way exchanges and collaboration with worldwide institutions.  Credit alignment is difficult</w:t>
            </w:r>
          </w:p>
        </w:tc>
      </w:tr>
      <w:tr w:rsidR="00237516" w:rsidTr="00D1298C">
        <w:tc>
          <w:tcPr>
            <w:tcW w:w="1618" w:type="dxa"/>
          </w:tcPr>
          <w:p w:rsidR="00237516" w:rsidRDefault="00237516">
            <w:pPr>
              <w:rPr>
                <w:rFonts w:ascii="Arial" w:hAnsi="Arial" w:cs="Arial"/>
                <w:b/>
                <w:sz w:val="20"/>
                <w:szCs w:val="20"/>
              </w:rPr>
            </w:pPr>
            <w:r>
              <w:rPr>
                <w:rFonts w:ascii="Arial" w:hAnsi="Arial" w:cs="Arial"/>
                <w:b/>
                <w:sz w:val="20"/>
                <w:szCs w:val="20"/>
              </w:rPr>
              <w:lastRenderedPageBreak/>
              <w:t>30</w:t>
            </w:r>
          </w:p>
        </w:tc>
        <w:tc>
          <w:tcPr>
            <w:tcW w:w="11531" w:type="dxa"/>
            <w:gridSpan w:val="2"/>
          </w:tcPr>
          <w:p w:rsidR="00237516" w:rsidRPr="00237516" w:rsidRDefault="00237516" w:rsidP="00237516">
            <w:pPr>
              <w:rPr>
                <w:rFonts w:ascii="Arial" w:hAnsi="Arial" w:cs="Arial"/>
                <w:sz w:val="20"/>
                <w:szCs w:val="20"/>
                <w:highlight w:val="darkYellow"/>
              </w:rPr>
            </w:pPr>
            <w:r w:rsidRPr="00AC4CEB">
              <w:rPr>
                <w:rFonts w:ascii="Arial" w:hAnsi="Arial" w:cs="Arial"/>
                <w:sz w:val="20"/>
                <w:szCs w:val="20"/>
                <w:highlight w:val="darkYellow"/>
              </w:rPr>
              <w:t>International provision would be biased to accreditation / partnership with on-site students in home country via on line teaching e.g. Brazil, India, and China.</w:t>
            </w:r>
          </w:p>
        </w:tc>
      </w:tr>
      <w:tr w:rsidR="00D1298C" w:rsidTr="00D1298C">
        <w:tc>
          <w:tcPr>
            <w:tcW w:w="1618" w:type="dxa"/>
          </w:tcPr>
          <w:p w:rsidR="00D1298C" w:rsidRDefault="008B19D1">
            <w:pPr>
              <w:rPr>
                <w:rFonts w:ascii="Arial" w:hAnsi="Arial" w:cs="Arial"/>
                <w:b/>
                <w:sz w:val="20"/>
                <w:szCs w:val="20"/>
              </w:rPr>
            </w:pPr>
            <w:r>
              <w:rPr>
                <w:rFonts w:ascii="Arial" w:hAnsi="Arial" w:cs="Arial"/>
                <w:b/>
                <w:sz w:val="20"/>
                <w:szCs w:val="20"/>
              </w:rPr>
              <w:t>G</w:t>
            </w:r>
          </w:p>
        </w:tc>
        <w:tc>
          <w:tcPr>
            <w:tcW w:w="11531" w:type="dxa"/>
            <w:gridSpan w:val="2"/>
          </w:tcPr>
          <w:p w:rsidR="00237516" w:rsidRPr="00237516" w:rsidRDefault="008B19D1" w:rsidP="00321D2B">
            <w:pPr>
              <w:rPr>
                <w:rFonts w:ascii="Arial" w:hAnsi="Arial" w:cs="Arial"/>
                <w:b/>
                <w:sz w:val="20"/>
                <w:szCs w:val="20"/>
                <w:highlight w:val="darkYellow"/>
              </w:rPr>
            </w:pPr>
            <w:r w:rsidRPr="00237516">
              <w:rPr>
                <w:rFonts w:ascii="Arial" w:hAnsi="Arial" w:cs="Arial"/>
                <w:sz w:val="20"/>
                <w:szCs w:val="20"/>
                <w:highlight w:val="darkYellow"/>
              </w:rPr>
              <w:t>An international student population is critical to the health and profile of the university.  “Global Graduates” are essential.</w:t>
            </w:r>
          </w:p>
        </w:tc>
      </w:tr>
      <w:tr w:rsidR="00D1298C" w:rsidTr="00D1298C">
        <w:tc>
          <w:tcPr>
            <w:tcW w:w="1618" w:type="dxa"/>
          </w:tcPr>
          <w:p w:rsidR="00D1298C" w:rsidRDefault="00DA590A">
            <w:pPr>
              <w:rPr>
                <w:rFonts w:ascii="Arial" w:hAnsi="Arial" w:cs="Arial"/>
                <w:b/>
                <w:sz w:val="20"/>
                <w:szCs w:val="20"/>
              </w:rPr>
            </w:pPr>
            <w:r>
              <w:rPr>
                <w:rFonts w:ascii="Arial" w:hAnsi="Arial" w:cs="Arial"/>
                <w:b/>
                <w:sz w:val="20"/>
                <w:szCs w:val="20"/>
              </w:rPr>
              <w:t xml:space="preserve">Scenario 3 </w:t>
            </w:r>
          </w:p>
        </w:tc>
        <w:tc>
          <w:tcPr>
            <w:tcW w:w="11531" w:type="dxa"/>
            <w:gridSpan w:val="2"/>
          </w:tcPr>
          <w:p w:rsidR="00D1298C" w:rsidRDefault="00D1298C">
            <w:pPr>
              <w:rPr>
                <w:rFonts w:ascii="Arial" w:hAnsi="Arial" w:cs="Arial"/>
                <w:b/>
                <w:sz w:val="20"/>
                <w:szCs w:val="20"/>
              </w:rPr>
            </w:pPr>
          </w:p>
        </w:tc>
      </w:tr>
      <w:tr w:rsidR="008B19D1" w:rsidTr="00D1298C">
        <w:tc>
          <w:tcPr>
            <w:tcW w:w="1618" w:type="dxa"/>
          </w:tcPr>
          <w:p w:rsidR="008B19D1" w:rsidRDefault="008B19D1">
            <w:pPr>
              <w:rPr>
                <w:rFonts w:ascii="Arial" w:hAnsi="Arial" w:cs="Arial"/>
                <w:b/>
                <w:sz w:val="20"/>
                <w:szCs w:val="20"/>
              </w:rPr>
            </w:pPr>
            <w:r>
              <w:rPr>
                <w:rFonts w:ascii="Arial" w:hAnsi="Arial" w:cs="Arial"/>
                <w:b/>
                <w:sz w:val="20"/>
                <w:szCs w:val="20"/>
              </w:rPr>
              <w:t>A1</w:t>
            </w:r>
          </w:p>
        </w:tc>
        <w:tc>
          <w:tcPr>
            <w:tcW w:w="11531" w:type="dxa"/>
            <w:gridSpan w:val="2"/>
          </w:tcPr>
          <w:p w:rsidR="008B19D1" w:rsidRDefault="008B19D1" w:rsidP="008B19D1">
            <w:pPr>
              <w:rPr>
                <w:rFonts w:ascii="Calibri" w:hAnsi="Calibri" w:cs="Calibri"/>
                <w:sz w:val="20"/>
                <w:szCs w:val="20"/>
                <w:highlight w:val="darkYellow"/>
              </w:rPr>
            </w:pPr>
            <w:r w:rsidRPr="00F920C4">
              <w:rPr>
                <w:rFonts w:ascii="Calibri" w:hAnsi="Calibri" w:cs="Calibri"/>
                <w:sz w:val="20"/>
                <w:szCs w:val="20"/>
                <w:highlight w:val="darkYellow"/>
              </w:rPr>
              <w:t>No legacy of international students</w:t>
            </w:r>
          </w:p>
          <w:p w:rsidR="008B19D1" w:rsidRPr="00F920C4" w:rsidRDefault="00006D11" w:rsidP="00237516">
            <w:pPr>
              <w:rPr>
                <w:rFonts w:ascii="Arial" w:hAnsi="Arial" w:cs="Arial"/>
                <w:sz w:val="20"/>
                <w:szCs w:val="20"/>
                <w:highlight w:val="darkYellow"/>
              </w:rPr>
            </w:pPr>
            <w:r w:rsidRPr="00A45092">
              <w:rPr>
                <w:rFonts w:ascii="Arial" w:hAnsi="Arial" w:cs="Arial"/>
                <w:sz w:val="20"/>
                <w:szCs w:val="20"/>
                <w:highlight w:val="darkYellow"/>
              </w:rPr>
              <w:t>Support for international students is insufficient</w:t>
            </w:r>
          </w:p>
        </w:tc>
      </w:tr>
      <w:tr w:rsidR="00D1298C" w:rsidTr="00D1298C">
        <w:tc>
          <w:tcPr>
            <w:tcW w:w="1618" w:type="dxa"/>
          </w:tcPr>
          <w:p w:rsidR="00D1298C" w:rsidRDefault="008B19D1">
            <w:pPr>
              <w:rPr>
                <w:rFonts w:ascii="Arial" w:hAnsi="Arial" w:cs="Arial"/>
                <w:b/>
                <w:sz w:val="20"/>
                <w:szCs w:val="20"/>
              </w:rPr>
            </w:pPr>
            <w:r>
              <w:rPr>
                <w:rFonts w:ascii="Arial" w:hAnsi="Arial" w:cs="Arial"/>
                <w:b/>
                <w:sz w:val="20"/>
                <w:szCs w:val="20"/>
              </w:rPr>
              <w:t>B/C</w:t>
            </w:r>
          </w:p>
        </w:tc>
        <w:tc>
          <w:tcPr>
            <w:tcW w:w="11531" w:type="dxa"/>
            <w:gridSpan w:val="2"/>
          </w:tcPr>
          <w:p w:rsidR="008B19D1" w:rsidRPr="00A26ADD" w:rsidRDefault="008B19D1" w:rsidP="008B19D1">
            <w:pPr>
              <w:rPr>
                <w:rFonts w:ascii="Arial" w:hAnsi="Arial" w:cs="Arial"/>
                <w:sz w:val="20"/>
                <w:szCs w:val="20"/>
                <w:highlight w:val="darkYellow"/>
              </w:rPr>
            </w:pPr>
            <w:r w:rsidRPr="00A26ADD">
              <w:rPr>
                <w:rFonts w:ascii="Arial" w:hAnsi="Arial" w:cs="Arial"/>
                <w:sz w:val="20"/>
                <w:szCs w:val="20"/>
                <w:highlight w:val="darkYellow"/>
              </w:rPr>
              <w:t>All our courses would need to be more bite size.  People can choose to do the relevant bits or build their qualifications while working.</w:t>
            </w:r>
          </w:p>
          <w:p w:rsidR="00D1298C" w:rsidRDefault="008B19D1" w:rsidP="008B19D1">
            <w:pPr>
              <w:rPr>
                <w:rFonts w:ascii="Arial" w:hAnsi="Arial" w:cs="Arial"/>
                <w:b/>
                <w:sz w:val="20"/>
                <w:szCs w:val="20"/>
              </w:rPr>
            </w:pPr>
            <w:r w:rsidRPr="00A26ADD">
              <w:rPr>
                <w:rFonts w:ascii="Arial" w:hAnsi="Arial" w:cs="Arial"/>
                <w:sz w:val="20"/>
                <w:szCs w:val="20"/>
                <w:highlight w:val="darkYellow"/>
              </w:rPr>
              <w:t>Need a real understanding of international perspectives.</w:t>
            </w:r>
          </w:p>
        </w:tc>
      </w:tr>
      <w:tr w:rsidR="00490841" w:rsidTr="00D1298C">
        <w:tc>
          <w:tcPr>
            <w:tcW w:w="1618" w:type="dxa"/>
          </w:tcPr>
          <w:p w:rsidR="00490841" w:rsidRDefault="00490841">
            <w:pPr>
              <w:rPr>
                <w:rFonts w:ascii="Arial" w:hAnsi="Arial" w:cs="Arial"/>
                <w:b/>
                <w:sz w:val="20"/>
                <w:szCs w:val="20"/>
              </w:rPr>
            </w:pPr>
            <w:r>
              <w:rPr>
                <w:rFonts w:ascii="Arial" w:hAnsi="Arial" w:cs="Arial"/>
                <w:b/>
                <w:sz w:val="20"/>
                <w:szCs w:val="20"/>
              </w:rPr>
              <w:t>10</w:t>
            </w:r>
          </w:p>
        </w:tc>
        <w:tc>
          <w:tcPr>
            <w:tcW w:w="11531" w:type="dxa"/>
            <w:gridSpan w:val="2"/>
          </w:tcPr>
          <w:p w:rsidR="00490841" w:rsidRDefault="00490841" w:rsidP="00490841">
            <w:pPr>
              <w:rPr>
                <w:rFonts w:ascii="Arial" w:hAnsi="Arial" w:cs="Arial"/>
                <w:bCs/>
                <w:sz w:val="20"/>
                <w:szCs w:val="20"/>
              </w:rPr>
            </w:pPr>
            <w:r w:rsidRPr="00D40207">
              <w:rPr>
                <w:rFonts w:ascii="Arial" w:hAnsi="Arial" w:cs="Arial"/>
                <w:bCs/>
                <w:sz w:val="20"/>
                <w:szCs w:val="20"/>
                <w:highlight w:val="darkYellow"/>
              </w:rPr>
              <w:t>More international placements possibly but core needs to be absolutely maintained.</w:t>
            </w:r>
          </w:p>
          <w:p w:rsidR="00490841" w:rsidRPr="00F8765B" w:rsidRDefault="00490841" w:rsidP="00237516">
            <w:pPr>
              <w:rPr>
                <w:rFonts w:ascii="Arial" w:hAnsi="Arial" w:cs="Arial"/>
                <w:sz w:val="20"/>
                <w:szCs w:val="20"/>
                <w:highlight w:val="darkYellow"/>
              </w:rPr>
            </w:pPr>
            <w:r w:rsidRPr="00D40207">
              <w:rPr>
                <w:rFonts w:ascii="Arial" w:hAnsi="Arial" w:cs="Arial"/>
                <w:bCs/>
                <w:sz w:val="20"/>
                <w:szCs w:val="20"/>
                <w:highlight w:val="darkYellow"/>
              </w:rPr>
              <w:t>Foreign travel allows students to be more broadly qualified to work elsewhere</w:t>
            </w:r>
          </w:p>
        </w:tc>
      </w:tr>
      <w:tr w:rsidR="005D1C85" w:rsidTr="00D1298C">
        <w:tc>
          <w:tcPr>
            <w:tcW w:w="1618" w:type="dxa"/>
          </w:tcPr>
          <w:p w:rsidR="005D1C85" w:rsidRDefault="005D1C85">
            <w:pPr>
              <w:rPr>
                <w:rFonts w:ascii="Arial" w:hAnsi="Arial" w:cs="Arial"/>
                <w:b/>
                <w:sz w:val="20"/>
                <w:szCs w:val="20"/>
              </w:rPr>
            </w:pPr>
            <w:r>
              <w:rPr>
                <w:rFonts w:ascii="Arial" w:hAnsi="Arial" w:cs="Arial"/>
                <w:b/>
                <w:sz w:val="20"/>
                <w:szCs w:val="20"/>
              </w:rPr>
              <w:t>16</w:t>
            </w:r>
          </w:p>
        </w:tc>
        <w:tc>
          <w:tcPr>
            <w:tcW w:w="11531" w:type="dxa"/>
            <w:gridSpan w:val="2"/>
          </w:tcPr>
          <w:p w:rsidR="005D1C85" w:rsidRPr="00F8765B" w:rsidRDefault="005D1C85" w:rsidP="005D1C85">
            <w:pPr>
              <w:rPr>
                <w:rFonts w:ascii="Arial" w:hAnsi="Arial" w:cs="Arial"/>
                <w:sz w:val="20"/>
                <w:szCs w:val="20"/>
                <w:highlight w:val="darkYellow"/>
              </w:rPr>
            </w:pPr>
            <w:r w:rsidRPr="00F8765B">
              <w:rPr>
                <w:rFonts w:ascii="Arial" w:hAnsi="Arial" w:cs="Arial"/>
                <w:sz w:val="20"/>
                <w:szCs w:val="20"/>
                <w:highlight w:val="darkYellow"/>
              </w:rPr>
              <w:t>University should make more effort to integrate all students</w:t>
            </w:r>
          </w:p>
          <w:p w:rsidR="005D1C85" w:rsidRPr="00F8765B" w:rsidRDefault="005D1C85" w:rsidP="005D1C85">
            <w:pPr>
              <w:rPr>
                <w:rFonts w:ascii="Arial" w:hAnsi="Arial" w:cs="Arial"/>
                <w:sz w:val="20"/>
                <w:szCs w:val="20"/>
                <w:highlight w:val="darkYellow"/>
              </w:rPr>
            </w:pPr>
            <w:r w:rsidRPr="00F8765B">
              <w:rPr>
                <w:rFonts w:ascii="Arial" w:hAnsi="Arial" w:cs="Arial"/>
                <w:sz w:val="20"/>
                <w:szCs w:val="20"/>
                <w:highlight w:val="darkYellow"/>
              </w:rPr>
              <w:t>Deliberate strategies to integrate – buddying / peer mentoring</w:t>
            </w:r>
          </w:p>
          <w:p w:rsidR="005D1C85" w:rsidRPr="00F8765B" w:rsidRDefault="005D1C85" w:rsidP="005D1C85">
            <w:pPr>
              <w:rPr>
                <w:rFonts w:ascii="Arial" w:hAnsi="Arial" w:cs="Arial"/>
                <w:sz w:val="20"/>
                <w:szCs w:val="20"/>
                <w:highlight w:val="darkYellow"/>
              </w:rPr>
            </w:pPr>
            <w:r w:rsidRPr="00F8765B">
              <w:rPr>
                <w:rFonts w:ascii="Arial" w:hAnsi="Arial" w:cs="Arial"/>
                <w:sz w:val="20"/>
                <w:szCs w:val="20"/>
                <w:highlight w:val="darkYellow"/>
              </w:rPr>
              <w:t>Not forcing integration but creating the international environment</w:t>
            </w:r>
          </w:p>
          <w:p w:rsidR="005D1C85" w:rsidRPr="0028059A" w:rsidRDefault="005D1C85" w:rsidP="005D1C85">
            <w:pPr>
              <w:rPr>
                <w:rFonts w:ascii="Arial" w:hAnsi="Arial" w:cs="Arial"/>
                <w:sz w:val="20"/>
                <w:szCs w:val="20"/>
                <w:highlight w:val="darkYellow"/>
              </w:rPr>
            </w:pPr>
            <w:r w:rsidRPr="00F8765B">
              <w:rPr>
                <w:rFonts w:ascii="Arial" w:hAnsi="Arial" w:cs="Arial"/>
                <w:sz w:val="20"/>
                <w:szCs w:val="20"/>
                <w:highlight w:val="darkYellow"/>
              </w:rPr>
              <w:t>Joined up thinking</w:t>
            </w:r>
          </w:p>
        </w:tc>
      </w:tr>
      <w:tr w:rsidR="0058219E" w:rsidTr="00D1298C">
        <w:tc>
          <w:tcPr>
            <w:tcW w:w="1618" w:type="dxa"/>
          </w:tcPr>
          <w:p w:rsidR="0058219E" w:rsidRDefault="0058219E">
            <w:pPr>
              <w:rPr>
                <w:rFonts w:ascii="Arial" w:hAnsi="Arial" w:cs="Arial"/>
                <w:b/>
                <w:sz w:val="20"/>
                <w:szCs w:val="20"/>
              </w:rPr>
            </w:pPr>
            <w:r>
              <w:rPr>
                <w:rFonts w:ascii="Arial" w:hAnsi="Arial" w:cs="Arial"/>
                <w:b/>
                <w:sz w:val="20"/>
                <w:szCs w:val="20"/>
              </w:rPr>
              <w:t>C</w:t>
            </w:r>
          </w:p>
        </w:tc>
        <w:tc>
          <w:tcPr>
            <w:tcW w:w="11531" w:type="dxa"/>
            <w:gridSpan w:val="2"/>
          </w:tcPr>
          <w:p w:rsidR="0058219E" w:rsidRPr="0028059A" w:rsidRDefault="0058219E" w:rsidP="0058219E">
            <w:pPr>
              <w:rPr>
                <w:rFonts w:ascii="Arial" w:hAnsi="Arial" w:cs="Arial"/>
                <w:sz w:val="20"/>
                <w:szCs w:val="20"/>
                <w:highlight w:val="darkYellow"/>
              </w:rPr>
            </w:pPr>
            <w:r w:rsidRPr="0028059A">
              <w:rPr>
                <w:rFonts w:ascii="Arial" w:hAnsi="Arial" w:cs="Arial"/>
                <w:sz w:val="20"/>
                <w:szCs w:val="20"/>
                <w:highlight w:val="darkYellow"/>
              </w:rPr>
              <w:t>Need pre induction including emphasis on cultural awareness and equality.</w:t>
            </w:r>
          </w:p>
          <w:p w:rsidR="0058219E" w:rsidRPr="0028059A" w:rsidRDefault="0058219E" w:rsidP="0058219E">
            <w:pPr>
              <w:rPr>
                <w:rFonts w:ascii="Arial" w:hAnsi="Arial" w:cs="Arial"/>
                <w:sz w:val="20"/>
                <w:szCs w:val="20"/>
                <w:highlight w:val="darkYellow"/>
              </w:rPr>
            </w:pPr>
            <w:r w:rsidRPr="0028059A">
              <w:rPr>
                <w:rFonts w:ascii="Arial" w:hAnsi="Arial" w:cs="Arial"/>
                <w:sz w:val="20"/>
                <w:szCs w:val="20"/>
                <w:highlight w:val="darkYellow"/>
              </w:rPr>
              <w:t>Need a boost in levels of support available - encourage mixing cultures</w:t>
            </w:r>
          </w:p>
          <w:p w:rsidR="0058219E" w:rsidRPr="00A26ADD" w:rsidRDefault="0058219E" w:rsidP="00237516">
            <w:pPr>
              <w:rPr>
                <w:rFonts w:ascii="Arial" w:hAnsi="Arial" w:cs="Arial"/>
                <w:sz w:val="20"/>
                <w:szCs w:val="20"/>
                <w:highlight w:val="darkYellow"/>
              </w:rPr>
            </w:pPr>
            <w:r w:rsidRPr="0028059A">
              <w:rPr>
                <w:rFonts w:ascii="Arial" w:hAnsi="Arial" w:cs="Arial"/>
                <w:sz w:val="20"/>
                <w:szCs w:val="20"/>
                <w:highlight w:val="darkYellow"/>
              </w:rPr>
              <w:t>Need to build academic partnerships with different countries.</w:t>
            </w:r>
          </w:p>
        </w:tc>
      </w:tr>
      <w:tr w:rsidR="00D1298C" w:rsidTr="00D1298C">
        <w:tc>
          <w:tcPr>
            <w:tcW w:w="1618" w:type="dxa"/>
          </w:tcPr>
          <w:p w:rsidR="00D1298C" w:rsidRDefault="008B19D1">
            <w:pPr>
              <w:rPr>
                <w:rFonts w:ascii="Arial" w:hAnsi="Arial" w:cs="Arial"/>
                <w:b/>
                <w:sz w:val="20"/>
                <w:szCs w:val="20"/>
              </w:rPr>
            </w:pPr>
            <w:r>
              <w:rPr>
                <w:rFonts w:ascii="Arial" w:hAnsi="Arial" w:cs="Arial"/>
                <w:b/>
                <w:sz w:val="20"/>
                <w:szCs w:val="20"/>
              </w:rPr>
              <w:t>D</w:t>
            </w:r>
          </w:p>
        </w:tc>
        <w:tc>
          <w:tcPr>
            <w:tcW w:w="11531" w:type="dxa"/>
            <w:gridSpan w:val="2"/>
          </w:tcPr>
          <w:p w:rsidR="008B19D1" w:rsidRDefault="008B19D1" w:rsidP="008B19D1">
            <w:pPr>
              <w:rPr>
                <w:rFonts w:ascii="Arial" w:hAnsi="Arial" w:cs="Arial"/>
                <w:sz w:val="20"/>
                <w:szCs w:val="20"/>
              </w:rPr>
            </w:pPr>
            <w:r w:rsidRPr="00A26ADD">
              <w:rPr>
                <w:rFonts w:ascii="Arial" w:hAnsi="Arial" w:cs="Arial"/>
                <w:sz w:val="20"/>
                <w:szCs w:val="20"/>
                <w:highlight w:val="darkYellow"/>
              </w:rPr>
              <w:t>Teaching in other languages?</w:t>
            </w:r>
          </w:p>
          <w:p w:rsidR="00064445" w:rsidRPr="00AF36D9" w:rsidRDefault="00064445" w:rsidP="00064445">
            <w:pPr>
              <w:rPr>
                <w:rFonts w:ascii="Arial" w:hAnsi="Arial" w:cs="Arial"/>
                <w:sz w:val="20"/>
                <w:szCs w:val="20"/>
                <w:highlight w:val="darkYellow"/>
              </w:rPr>
            </w:pPr>
            <w:r w:rsidRPr="00AF36D9">
              <w:rPr>
                <w:rFonts w:ascii="Arial" w:hAnsi="Arial" w:cs="Arial"/>
                <w:sz w:val="20"/>
                <w:szCs w:val="20"/>
                <w:highlight w:val="darkYellow"/>
              </w:rPr>
              <w:t xml:space="preserve">Wider perspective of the </w:t>
            </w:r>
            <w:r w:rsidR="00237516" w:rsidRPr="00AF36D9">
              <w:rPr>
                <w:rFonts w:ascii="Arial" w:hAnsi="Arial" w:cs="Arial"/>
                <w:sz w:val="20"/>
                <w:szCs w:val="20"/>
                <w:highlight w:val="darkYellow"/>
              </w:rPr>
              <w:t>world.</w:t>
            </w:r>
            <w:r w:rsidRPr="00AF36D9">
              <w:rPr>
                <w:rFonts w:ascii="Arial" w:hAnsi="Arial" w:cs="Arial"/>
                <w:sz w:val="20"/>
                <w:szCs w:val="20"/>
                <w:highlight w:val="darkYellow"/>
              </w:rPr>
              <w:t xml:space="preserve">  JYA would ensure more students had the </w:t>
            </w:r>
            <w:r w:rsidR="00237516" w:rsidRPr="00AF36D9">
              <w:rPr>
                <w:rFonts w:ascii="Arial" w:hAnsi="Arial" w:cs="Arial"/>
                <w:sz w:val="20"/>
                <w:szCs w:val="20"/>
                <w:highlight w:val="darkYellow"/>
              </w:rPr>
              <w:t>self-reliance</w:t>
            </w:r>
            <w:r w:rsidRPr="00AF36D9">
              <w:rPr>
                <w:rFonts w:ascii="Arial" w:hAnsi="Arial" w:cs="Arial"/>
                <w:sz w:val="20"/>
                <w:szCs w:val="20"/>
                <w:highlight w:val="darkYellow"/>
              </w:rPr>
              <w:t xml:space="preserve"> and wider life skills.</w:t>
            </w:r>
          </w:p>
          <w:p w:rsidR="00064445" w:rsidRDefault="00064445" w:rsidP="00064445">
            <w:pPr>
              <w:rPr>
                <w:rFonts w:ascii="Arial" w:hAnsi="Arial" w:cs="Arial"/>
                <w:sz w:val="20"/>
                <w:szCs w:val="20"/>
              </w:rPr>
            </w:pPr>
            <w:r w:rsidRPr="00AF36D9">
              <w:rPr>
                <w:rFonts w:ascii="Arial" w:hAnsi="Arial" w:cs="Arial"/>
                <w:sz w:val="20"/>
                <w:szCs w:val="20"/>
                <w:highlight w:val="darkYellow"/>
              </w:rPr>
              <w:t>Prepared to be mobile - across borders in employment - being outside of the South West and London!  Movement to the continent.  Top level jobs are geographically disparate.</w:t>
            </w:r>
          </w:p>
          <w:p w:rsidR="00064445" w:rsidRDefault="00064445" w:rsidP="00064445">
            <w:pPr>
              <w:rPr>
                <w:rFonts w:ascii="Arial" w:hAnsi="Arial" w:cs="Arial"/>
                <w:sz w:val="20"/>
                <w:szCs w:val="20"/>
              </w:rPr>
            </w:pPr>
            <w:r w:rsidRPr="00AF36D9">
              <w:rPr>
                <w:rFonts w:ascii="Arial" w:hAnsi="Arial" w:cs="Arial"/>
                <w:sz w:val="20"/>
                <w:szCs w:val="20"/>
                <w:highlight w:val="darkYellow"/>
              </w:rPr>
              <w:t>Language provision would have to be better resourced and expanded in order to learn more effectively in the host country abroad.</w:t>
            </w:r>
          </w:p>
          <w:p w:rsidR="00064445" w:rsidRPr="00AF36D9" w:rsidRDefault="00064445" w:rsidP="00064445">
            <w:pPr>
              <w:rPr>
                <w:rFonts w:ascii="Arial" w:hAnsi="Arial" w:cs="Arial"/>
                <w:sz w:val="20"/>
                <w:szCs w:val="20"/>
                <w:highlight w:val="darkYellow"/>
              </w:rPr>
            </w:pPr>
            <w:r w:rsidRPr="00AF36D9">
              <w:rPr>
                <w:rFonts w:ascii="Arial" w:hAnsi="Arial" w:cs="Arial"/>
                <w:sz w:val="20"/>
                <w:szCs w:val="20"/>
                <w:highlight w:val="darkYellow"/>
              </w:rPr>
              <w:t>Buddy system, non ghettoisation of international students in accommodation ensuring there is no segregation of UK / International students.</w:t>
            </w:r>
          </w:p>
          <w:p w:rsidR="00064445" w:rsidRDefault="00064445" w:rsidP="00064445">
            <w:pPr>
              <w:rPr>
                <w:rFonts w:ascii="Arial" w:hAnsi="Arial" w:cs="Arial"/>
                <w:sz w:val="20"/>
                <w:szCs w:val="20"/>
              </w:rPr>
            </w:pPr>
            <w:r w:rsidRPr="00AF36D9">
              <w:rPr>
                <w:rFonts w:ascii="Arial" w:hAnsi="Arial" w:cs="Arial"/>
                <w:sz w:val="20"/>
                <w:szCs w:val="20"/>
                <w:highlight w:val="darkYellow"/>
              </w:rPr>
              <w:t>More welfare and wellbeing support and provision including language support which would be required for international students. The strength of Exeter as both an institution and community of international people should be its outward - looking and international “ethos”.</w:t>
            </w:r>
          </w:p>
          <w:p w:rsidR="00D1298C" w:rsidRDefault="00064445" w:rsidP="00064445">
            <w:pPr>
              <w:rPr>
                <w:rFonts w:ascii="Arial" w:hAnsi="Arial" w:cs="Arial"/>
                <w:b/>
                <w:sz w:val="20"/>
                <w:szCs w:val="20"/>
              </w:rPr>
            </w:pPr>
            <w:r w:rsidRPr="00AF36D9">
              <w:rPr>
                <w:rFonts w:ascii="Arial" w:hAnsi="Arial" w:cs="Arial"/>
                <w:sz w:val="20"/>
                <w:szCs w:val="20"/>
                <w:highlight w:val="darkYellow"/>
              </w:rPr>
              <w:t xml:space="preserve">Politically </w:t>
            </w:r>
            <w:r w:rsidR="00237516" w:rsidRPr="00AF36D9">
              <w:rPr>
                <w:rFonts w:ascii="Arial" w:hAnsi="Arial" w:cs="Arial"/>
                <w:sz w:val="20"/>
                <w:szCs w:val="20"/>
                <w:highlight w:val="darkYellow"/>
              </w:rPr>
              <w:t>volatile /</w:t>
            </w:r>
            <w:r w:rsidRPr="00AF36D9">
              <w:rPr>
                <w:rFonts w:ascii="Arial" w:hAnsi="Arial" w:cs="Arial"/>
                <w:sz w:val="20"/>
                <w:szCs w:val="20"/>
                <w:highlight w:val="darkYellow"/>
              </w:rPr>
              <w:t xml:space="preserve"> </w:t>
            </w:r>
            <w:r w:rsidR="00237516" w:rsidRPr="00AF36D9">
              <w:rPr>
                <w:rFonts w:ascii="Arial" w:hAnsi="Arial" w:cs="Arial"/>
                <w:sz w:val="20"/>
                <w:szCs w:val="20"/>
                <w:highlight w:val="darkYellow"/>
              </w:rPr>
              <w:t>post-colonial</w:t>
            </w:r>
            <w:r w:rsidRPr="00AF36D9">
              <w:rPr>
                <w:rFonts w:ascii="Arial" w:hAnsi="Arial" w:cs="Arial"/>
                <w:sz w:val="20"/>
                <w:szCs w:val="20"/>
                <w:highlight w:val="darkYellow"/>
              </w:rPr>
              <w:t xml:space="preserve"> countries syllabuses would require adaptation e.g. history in China and India.</w:t>
            </w:r>
          </w:p>
        </w:tc>
      </w:tr>
      <w:tr w:rsidR="00064445" w:rsidTr="00D1298C">
        <w:tc>
          <w:tcPr>
            <w:tcW w:w="1618" w:type="dxa"/>
          </w:tcPr>
          <w:p w:rsidR="00064445" w:rsidRDefault="00064445">
            <w:pPr>
              <w:rPr>
                <w:rFonts w:ascii="Arial" w:hAnsi="Arial" w:cs="Arial"/>
                <w:b/>
                <w:sz w:val="20"/>
                <w:szCs w:val="20"/>
              </w:rPr>
            </w:pPr>
            <w:r>
              <w:rPr>
                <w:rFonts w:ascii="Arial" w:hAnsi="Arial" w:cs="Arial"/>
                <w:b/>
                <w:sz w:val="20"/>
                <w:szCs w:val="20"/>
              </w:rPr>
              <w:t>G</w:t>
            </w:r>
          </w:p>
        </w:tc>
        <w:tc>
          <w:tcPr>
            <w:tcW w:w="11531" w:type="dxa"/>
            <w:gridSpan w:val="2"/>
          </w:tcPr>
          <w:p w:rsidR="00064445" w:rsidRPr="00F8765B" w:rsidRDefault="00064445" w:rsidP="00064445">
            <w:pPr>
              <w:rPr>
                <w:rFonts w:ascii="Arial" w:hAnsi="Arial" w:cs="Arial"/>
                <w:sz w:val="20"/>
                <w:szCs w:val="20"/>
                <w:highlight w:val="darkYellow"/>
              </w:rPr>
            </w:pPr>
            <w:r w:rsidRPr="00AF36D9">
              <w:rPr>
                <w:rFonts w:ascii="Arial" w:hAnsi="Arial" w:cs="Arial"/>
                <w:sz w:val="20"/>
                <w:szCs w:val="20"/>
                <w:highlight w:val="darkYellow"/>
              </w:rPr>
              <w:t>Environmental impact of travel – of both staff and students – carbon footprint (as well as financial cost).  How would this be remedied?  How can this be justified?</w:t>
            </w:r>
          </w:p>
        </w:tc>
      </w:tr>
      <w:tr w:rsidR="00064445" w:rsidTr="00D1298C">
        <w:tc>
          <w:tcPr>
            <w:tcW w:w="1618" w:type="dxa"/>
          </w:tcPr>
          <w:p w:rsidR="00064445" w:rsidRDefault="00064445">
            <w:pPr>
              <w:rPr>
                <w:rFonts w:ascii="Arial" w:hAnsi="Arial" w:cs="Arial"/>
                <w:b/>
                <w:sz w:val="20"/>
                <w:szCs w:val="20"/>
              </w:rPr>
            </w:pPr>
            <w:r>
              <w:rPr>
                <w:rFonts w:ascii="Arial" w:hAnsi="Arial" w:cs="Arial"/>
                <w:b/>
                <w:sz w:val="20"/>
                <w:szCs w:val="20"/>
              </w:rPr>
              <w:t>24</w:t>
            </w:r>
          </w:p>
        </w:tc>
        <w:tc>
          <w:tcPr>
            <w:tcW w:w="11531" w:type="dxa"/>
            <w:gridSpan w:val="2"/>
          </w:tcPr>
          <w:p w:rsidR="00064445" w:rsidRPr="00F8765B" w:rsidRDefault="00064445" w:rsidP="00064445">
            <w:pPr>
              <w:rPr>
                <w:rFonts w:ascii="Arial" w:hAnsi="Arial" w:cs="Arial"/>
                <w:sz w:val="20"/>
                <w:szCs w:val="20"/>
                <w:highlight w:val="darkYellow"/>
              </w:rPr>
            </w:pPr>
            <w:r w:rsidRPr="00D442EA">
              <w:rPr>
                <w:rFonts w:ascii="Arial" w:hAnsi="Arial" w:cs="Arial"/>
                <w:sz w:val="20"/>
                <w:szCs w:val="20"/>
                <w:highlight w:val="darkYellow"/>
              </w:rPr>
              <w:t>. Multi culturalism and associated issues e.g. health, religion.</w:t>
            </w:r>
          </w:p>
        </w:tc>
      </w:tr>
      <w:tr w:rsidR="00006D11" w:rsidTr="00D1298C">
        <w:tc>
          <w:tcPr>
            <w:tcW w:w="1618" w:type="dxa"/>
          </w:tcPr>
          <w:p w:rsidR="00006D11" w:rsidRDefault="00006D11">
            <w:pPr>
              <w:rPr>
                <w:rFonts w:ascii="Arial" w:hAnsi="Arial" w:cs="Arial"/>
                <w:b/>
                <w:sz w:val="20"/>
                <w:szCs w:val="20"/>
              </w:rPr>
            </w:pPr>
            <w:r>
              <w:rPr>
                <w:rFonts w:ascii="Arial" w:hAnsi="Arial" w:cs="Arial"/>
                <w:b/>
                <w:sz w:val="20"/>
                <w:szCs w:val="20"/>
              </w:rPr>
              <w:t>35</w:t>
            </w:r>
          </w:p>
        </w:tc>
        <w:tc>
          <w:tcPr>
            <w:tcW w:w="11531" w:type="dxa"/>
            <w:gridSpan w:val="2"/>
          </w:tcPr>
          <w:p w:rsidR="00006D11" w:rsidRDefault="00006D11" w:rsidP="00006D11">
            <w:pPr>
              <w:rPr>
                <w:rFonts w:ascii="Arial" w:hAnsi="Arial" w:cs="Arial"/>
                <w:sz w:val="20"/>
                <w:szCs w:val="20"/>
                <w:highlight w:val="darkYellow"/>
              </w:rPr>
            </w:pPr>
            <w:r w:rsidRPr="00F8765B">
              <w:rPr>
                <w:rFonts w:ascii="Arial" w:hAnsi="Arial" w:cs="Arial"/>
                <w:sz w:val="20"/>
                <w:szCs w:val="20"/>
                <w:highlight w:val="darkYellow"/>
              </w:rPr>
              <w:t>Adaptability between international culture / education</w:t>
            </w:r>
          </w:p>
          <w:p w:rsidR="00006D11" w:rsidRDefault="00006D11" w:rsidP="00006D11">
            <w:pPr>
              <w:rPr>
                <w:rFonts w:ascii="Arial" w:hAnsi="Arial" w:cs="Arial"/>
                <w:sz w:val="20"/>
                <w:szCs w:val="20"/>
                <w:highlight w:val="darkYellow"/>
              </w:rPr>
            </w:pPr>
            <w:r w:rsidRPr="00F8765B">
              <w:rPr>
                <w:rFonts w:ascii="Arial" w:hAnsi="Arial" w:cs="Arial"/>
                <w:sz w:val="20"/>
                <w:szCs w:val="20"/>
                <w:highlight w:val="darkYellow"/>
              </w:rPr>
              <w:t>Drawing on the best experiences internationally – international feedback (sessions?)</w:t>
            </w:r>
          </w:p>
          <w:p w:rsidR="00006D11" w:rsidRDefault="00006D11" w:rsidP="00006D11">
            <w:pPr>
              <w:rPr>
                <w:rFonts w:ascii="Arial" w:hAnsi="Arial" w:cs="Arial"/>
                <w:sz w:val="20"/>
                <w:szCs w:val="20"/>
                <w:highlight w:val="darkYellow"/>
              </w:rPr>
            </w:pPr>
          </w:p>
          <w:p w:rsidR="002A09DC" w:rsidRDefault="002A09DC" w:rsidP="00006D11">
            <w:pPr>
              <w:rPr>
                <w:rFonts w:ascii="Arial" w:hAnsi="Arial" w:cs="Arial"/>
                <w:sz w:val="20"/>
                <w:szCs w:val="20"/>
                <w:highlight w:val="darkYellow"/>
              </w:rPr>
            </w:pPr>
          </w:p>
          <w:p w:rsidR="002A09DC" w:rsidRPr="00F8765B" w:rsidRDefault="002A09DC" w:rsidP="00006D11">
            <w:pPr>
              <w:rPr>
                <w:rFonts w:ascii="Arial" w:hAnsi="Arial" w:cs="Arial"/>
                <w:sz w:val="20"/>
                <w:szCs w:val="20"/>
                <w:highlight w:val="darkYellow"/>
              </w:rPr>
            </w:pPr>
            <w:bookmarkStart w:id="0" w:name="_GoBack"/>
            <w:bookmarkEnd w:id="0"/>
          </w:p>
        </w:tc>
      </w:tr>
      <w:tr w:rsidR="00D1298C" w:rsidTr="00D1298C">
        <w:tc>
          <w:tcPr>
            <w:tcW w:w="1618" w:type="dxa"/>
          </w:tcPr>
          <w:p w:rsidR="00D1298C" w:rsidRDefault="00DA590A">
            <w:pPr>
              <w:rPr>
                <w:rFonts w:ascii="Arial" w:hAnsi="Arial" w:cs="Arial"/>
                <w:b/>
                <w:sz w:val="20"/>
                <w:szCs w:val="20"/>
              </w:rPr>
            </w:pPr>
            <w:r>
              <w:rPr>
                <w:rFonts w:ascii="Arial" w:hAnsi="Arial" w:cs="Arial"/>
                <w:b/>
                <w:sz w:val="20"/>
                <w:szCs w:val="20"/>
              </w:rPr>
              <w:lastRenderedPageBreak/>
              <w:t xml:space="preserve">Scenario 4 </w:t>
            </w:r>
          </w:p>
        </w:tc>
        <w:tc>
          <w:tcPr>
            <w:tcW w:w="11531" w:type="dxa"/>
            <w:gridSpan w:val="2"/>
          </w:tcPr>
          <w:p w:rsidR="00D1298C" w:rsidRDefault="00D1298C">
            <w:pPr>
              <w:rPr>
                <w:rFonts w:ascii="Arial" w:hAnsi="Arial" w:cs="Arial"/>
                <w:b/>
                <w:sz w:val="20"/>
                <w:szCs w:val="20"/>
              </w:rPr>
            </w:pPr>
          </w:p>
        </w:tc>
      </w:tr>
      <w:tr w:rsidR="00D1298C" w:rsidTr="00D1298C">
        <w:tc>
          <w:tcPr>
            <w:tcW w:w="1618" w:type="dxa"/>
          </w:tcPr>
          <w:p w:rsidR="00D1298C" w:rsidRDefault="008B19D1">
            <w:pPr>
              <w:rPr>
                <w:rFonts w:ascii="Arial" w:hAnsi="Arial" w:cs="Arial"/>
                <w:b/>
                <w:sz w:val="20"/>
                <w:szCs w:val="20"/>
              </w:rPr>
            </w:pPr>
            <w:r>
              <w:rPr>
                <w:rFonts w:ascii="Arial" w:hAnsi="Arial" w:cs="Arial"/>
                <w:b/>
                <w:sz w:val="20"/>
                <w:szCs w:val="20"/>
              </w:rPr>
              <w:t>A2</w:t>
            </w:r>
          </w:p>
        </w:tc>
        <w:tc>
          <w:tcPr>
            <w:tcW w:w="11531" w:type="dxa"/>
            <w:gridSpan w:val="2"/>
          </w:tcPr>
          <w:p w:rsidR="008B19D1" w:rsidRPr="00147A87" w:rsidRDefault="008B19D1" w:rsidP="008B19D1">
            <w:pPr>
              <w:rPr>
                <w:rFonts w:ascii="Arial" w:hAnsi="Arial" w:cs="Arial"/>
                <w:sz w:val="20"/>
                <w:szCs w:val="20"/>
              </w:rPr>
            </w:pPr>
            <w:r w:rsidRPr="00D44E4A">
              <w:rPr>
                <w:rFonts w:ascii="Arial" w:hAnsi="Arial" w:cs="Arial"/>
                <w:sz w:val="20"/>
                <w:szCs w:val="20"/>
                <w:highlight w:val="darkYellow"/>
              </w:rPr>
              <w:t>Need more overseas students</w:t>
            </w:r>
          </w:p>
          <w:p w:rsidR="008B19D1" w:rsidRPr="00D44E4A" w:rsidRDefault="008B19D1" w:rsidP="008B19D1">
            <w:pPr>
              <w:rPr>
                <w:rFonts w:ascii="Arial" w:hAnsi="Arial" w:cs="Arial"/>
                <w:sz w:val="20"/>
                <w:szCs w:val="20"/>
                <w:highlight w:val="darkYellow"/>
              </w:rPr>
            </w:pPr>
            <w:r w:rsidRPr="00D44E4A">
              <w:rPr>
                <w:rFonts w:ascii="Arial" w:hAnsi="Arial" w:cs="Arial"/>
                <w:sz w:val="20"/>
                <w:szCs w:val="20"/>
                <w:highlight w:val="darkYellow"/>
              </w:rPr>
              <w:t>Could link with other universities.</w:t>
            </w:r>
          </w:p>
          <w:p w:rsidR="008B19D1" w:rsidRDefault="008B19D1" w:rsidP="008B19D1">
            <w:pPr>
              <w:rPr>
                <w:rFonts w:ascii="Arial" w:hAnsi="Arial" w:cs="Arial"/>
                <w:sz w:val="20"/>
                <w:szCs w:val="20"/>
              </w:rPr>
            </w:pPr>
            <w:r w:rsidRPr="00D44E4A">
              <w:rPr>
                <w:rFonts w:ascii="Arial" w:hAnsi="Arial" w:cs="Arial"/>
                <w:sz w:val="20"/>
                <w:szCs w:val="20"/>
                <w:highlight w:val="darkYellow"/>
              </w:rPr>
              <w:t>Facilities will need to adjust to more overseas students</w:t>
            </w:r>
            <w:r w:rsidRPr="00147A87">
              <w:rPr>
                <w:rFonts w:ascii="Arial" w:hAnsi="Arial" w:cs="Arial"/>
                <w:sz w:val="20"/>
                <w:szCs w:val="20"/>
              </w:rPr>
              <w:t>.</w:t>
            </w:r>
          </w:p>
          <w:p w:rsidR="00D1298C" w:rsidRDefault="008B19D1" w:rsidP="00006D11">
            <w:pPr>
              <w:rPr>
                <w:rFonts w:ascii="Arial" w:hAnsi="Arial" w:cs="Arial"/>
                <w:sz w:val="20"/>
                <w:szCs w:val="20"/>
              </w:rPr>
            </w:pPr>
            <w:r w:rsidRPr="00D44E4A">
              <w:rPr>
                <w:rFonts w:ascii="Arial" w:hAnsi="Arial" w:cs="Arial"/>
                <w:sz w:val="20"/>
                <w:szCs w:val="20"/>
                <w:highlight w:val="darkYellow"/>
              </w:rPr>
              <w:t>More international students at different levels.</w:t>
            </w:r>
          </w:p>
          <w:p w:rsidR="00006D11" w:rsidRDefault="00006D11" w:rsidP="00006D11">
            <w:pPr>
              <w:jc w:val="both"/>
              <w:rPr>
                <w:rFonts w:ascii="Arial" w:hAnsi="Arial" w:cs="Arial"/>
                <w:sz w:val="20"/>
                <w:szCs w:val="20"/>
              </w:rPr>
            </w:pPr>
            <w:r w:rsidRPr="008C0509">
              <w:rPr>
                <w:rFonts w:ascii="Arial" w:hAnsi="Arial" w:cs="Arial"/>
                <w:sz w:val="20"/>
                <w:szCs w:val="20"/>
                <w:highlight w:val="darkYellow"/>
              </w:rPr>
              <w:t xml:space="preserve">Exeter is becoming increasingly international which prepares it for the increased emphasis on study abroad </w:t>
            </w:r>
            <w:r w:rsidR="00237516" w:rsidRPr="008C0509">
              <w:rPr>
                <w:rFonts w:ascii="Arial" w:hAnsi="Arial" w:cs="Arial"/>
                <w:sz w:val="20"/>
                <w:szCs w:val="20"/>
                <w:highlight w:val="darkYellow"/>
              </w:rPr>
              <w:t>however;</w:t>
            </w:r>
            <w:r w:rsidRPr="008C0509">
              <w:rPr>
                <w:rFonts w:ascii="Arial" w:hAnsi="Arial" w:cs="Arial"/>
                <w:sz w:val="20"/>
                <w:szCs w:val="20"/>
                <w:highlight w:val="darkYellow"/>
              </w:rPr>
              <w:t xml:space="preserve"> international recruitment needs to be much better.</w:t>
            </w:r>
          </w:p>
          <w:p w:rsidR="00490841" w:rsidRDefault="00490841" w:rsidP="00490841">
            <w:pPr>
              <w:rPr>
                <w:rFonts w:ascii="Arial" w:hAnsi="Arial" w:cs="Arial"/>
                <w:bCs/>
                <w:sz w:val="20"/>
                <w:szCs w:val="20"/>
              </w:rPr>
            </w:pPr>
            <w:r w:rsidRPr="00D40207">
              <w:rPr>
                <w:rFonts w:ascii="Arial" w:hAnsi="Arial" w:cs="Arial"/>
                <w:bCs/>
                <w:sz w:val="20"/>
                <w:szCs w:val="20"/>
                <w:highlight w:val="darkYellow"/>
              </w:rPr>
              <w:t>Exeter would have to lead international and student community relations.</w:t>
            </w:r>
          </w:p>
          <w:p w:rsidR="00490841" w:rsidRPr="00D40207" w:rsidRDefault="00490841" w:rsidP="00490841">
            <w:pPr>
              <w:rPr>
                <w:rFonts w:ascii="Arial" w:hAnsi="Arial" w:cs="Arial"/>
                <w:bCs/>
                <w:sz w:val="20"/>
                <w:szCs w:val="20"/>
                <w:highlight w:val="darkYellow"/>
              </w:rPr>
            </w:pPr>
            <w:r w:rsidRPr="00D40207">
              <w:rPr>
                <w:rFonts w:ascii="Arial" w:hAnsi="Arial" w:cs="Arial"/>
                <w:bCs/>
                <w:sz w:val="20"/>
                <w:szCs w:val="20"/>
                <w:highlight w:val="darkYellow"/>
              </w:rPr>
              <w:t>Are international students guests for their student time or should we be helping their community and employment in our local economy?</w:t>
            </w:r>
          </w:p>
          <w:p w:rsidR="00006D11" w:rsidRDefault="00490841" w:rsidP="00064445">
            <w:pPr>
              <w:rPr>
                <w:rFonts w:ascii="Arial" w:hAnsi="Arial" w:cs="Arial"/>
                <w:b/>
                <w:sz w:val="20"/>
                <w:szCs w:val="20"/>
              </w:rPr>
            </w:pPr>
            <w:r w:rsidRPr="00D40207">
              <w:rPr>
                <w:rFonts w:ascii="Arial" w:hAnsi="Arial" w:cs="Arial"/>
                <w:bCs/>
                <w:sz w:val="20"/>
                <w:szCs w:val="20"/>
                <w:highlight w:val="darkYellow"/>
              </w:rPr>
              <w:t>Encouragement to speak outside of native language.</w:t>
            </w:r>
          </w:p>
        </w:tc>
      </w:tr>
      <w:tr w:rsidR="00490841" w:rsidTr="00D1298C">
        <w:tc>
          <w:tcPr>
            <w:tcW w:w="1618" w:type="dxa"/>
          </w:tcPr>
          <w:p w:rsidR="00490841" w:rsidRDefault="00490841">
            <w:pPr>
              <w:rPr>
                <w:rFonts w:ascii="Arial" w:hAnsi="Arial" w:cs="Arial"/>
                <w:b/>
                <w:sz w:val="20"/>
                <w:szCs w:val="20"/>
              </w:rPr>
            </w:pPr>
            <w:r>
              <w:rPr>
                <w:rFonts w:ascii="Arial" w:hAnsi="Arial" w:cs="Arial"/>
                <w:b/>
                <w:sz w:val="20"/>
                <w:szCs w:val="20"/>
              </w:rPr>
              <w:t>B</w:t>
            </w:r>
          </w:p>
        </w:tc>
        <w:tc>
          <w:tcPr>
            <w:tcW w:w="11531" w:type="dxa"/>
            <w:gridSpan w:val="2"/>
          </w:tcPr>
          <w:p w:rsidR="00490841" w:rsidRPr="00D44E4A" w:rsidRDefault="00490841" w:rsidP="00064445">
            <w:pPr>
              <w:rPr>
                <w:rFonts w:ascii="Arial" w:hAnsi="Arial" w:cs="Arial"/>
                <w:sz w:val="20"/>
                <w:szCs w:val="20"/>
                <w:highlight w:val="darkYellow"/>
              </w:rPr>
            </w:pPr>
            <w:r w:rsidRPr="00D40207">
              <w:rPr>
                <w:rFonts w:ascii="Arial" w:hAnsi="Arial" w:cs="Arial"/>
                <w:bCs/>
                <w:sz w:val="20"/>
                <w:szCs w:val="20"/>
                <w:highlight w:val="darkYellow"/>
              </w:rPr>
              <w:t>Internationalisation may mean we wouldn’t have to train as many doctors.  Currently strict caps on international students due to government funding.</w:t>
            </w:r>
          </w:p>
        </w:tc>
      </w:tr>
      <w:tr w:rsidR="00D1298C" w:rsidTr="00D1298C">
        <w:tc>
          <w:tcPr>
            <w:tcW w:w="1618" w:type="dxa"/>
          </w:tcPr>
          <w:p w:rsidR="00D1298C" w:rsidRDefault="008B19D1">
            <w:pPr>
              <w:rPr>
                <w:rFonts w:ascii="Arial" w:hAnsi="Arial" w:cs="Arial"/>
                <w:b/>
                <w:sz w:val="20"/>
                <w:szCs w:val="20"/>
              </w:rPr>
            </w:pPr>
            <w:r>
              <w:rPr>
                <w:rFonts w:ascii="Arial" w:hAnsi="Arial" w:cs="Arial"/>
                <w:b/>
                <w:sz w:val="20"/>
                <w:szCs w:val="20"/>
              </w:rPr>
              <w:t>F33</w:t>
            </w:r>
          </w:p>
        </w:tc>
        <w:tc>
          <w:tcPr>
            <w:tcW w:w="11531" w:type="dxa"/>
            <w:gridSpan w:val="2"/>
          </w:tcPr>
          <w:p w:rsidR="00D1298C" w:rsidRDefault="008B19D1" w:rsidP="00006D11">
            <w:pPr>
              <w:rPr>
                <w:rFonts w:ascii="Arial" w:hAnsi="Arial" w:cs="Arial"/>
                <w:b/>
                <w:sz w:val="20"/>
                <w:szCs w:val="20"/>
              </w:rPr>
            </w:pPr>
            <w:r w:rsidRPr="00D44E4A">
              <w:rPr>
                <w:rFonts w:ascii="Arial" w:hAnsi="Arial" w:cs="Arial"/>
                <w:sz w:val="20"/>
                <w:szCs w:val="20"/>
                <w:highlight w:val="darkYellow"/>
              </w:rPr>
              <w:t>Very different expectations for international study abroad students – away from Exeter.</w:t>
            </w:r>
          </w:p>
        </w:tc>
      </w:tr>
      <w:tr w:rsidR="00D1298C" w:rsidTr="00D1298C">
        <w:tc>
          <w:tcPr>
            <w:tcW w:w="1618" w:type="dxa"/>
          </w:tcPr>
          <w:p w:rsidR="00D1298C" w:rsidRDefault="00D1298C">
            <w:pPr>
              <w:rPr>
                <w:rFonts w:ascii="Arial" w:hAnsi="Arial" w:cs="Arial"/>
                <w:b/>
                <w:sz w:val="20"/>
                <w:szCs w:val="20"/>
              </w:rPr>
            </w:pPr>
          </w:p>
        </w:tc>
        <w:tc>
          <w:tcPr>
            <w:tcW w:w="11531" w:type="dxa"/>
            <w:gridSpan w:val="2"/>
          </w:tcPr>
          <w:p w:rsidR="00064445" w:rsidRPr="00D442EA" w:rsidRDefault="00064445" w:rsidP="00064445">
            <w:pPr>
              <w:rPr>
                <w:rFonts w:ascii="Arial" w:hAnsi="Arial" w:cs="Arial"/>
                <w:sz w:val="20"/>
                <w:szCs w:val="20"/>
                <w:highlight w:val="darkYellow"/>
              </w:rPr>
            </w:pPr>
            <w:r w:rsidRPr="00D442EA">
              <w:rPr>
                <w:rFonts w:ascii="Arial" w:hAnsi="Arial" w:cs="Arial"/>
                <w:sz w:val="20"/>
                <w:szCs w:val="20"/>
                <w:highlight w:val="darkYellow"/>
              </w:rPr>
              <w:t>Other countries – censorship</w:t>
            </w:r>
          </w:p>
          <w:p w:rsidR="00D1298C" w:rsidRDefault="00064445" w:rsidP="00237516">
            <w:pPr>
              <w:rPr>
                <w:rFonts w:ascii="Arial" w:hAnsi="Arial" w:cs="Arial"/>
                <w:b/>
                <w:sz w:val="20"/>
                <w:szCs w:val="20"/>
              </w:rPr>
            </w:pPr>
            <w:r w:rsidRPr="00D442EA">
              <w:rPr>
                <w:rFonts w:ascii="Arial" w:hAnsi="Arial" w:cs="Arial"/>
                <w:sz w:val="20"/>
                <w:szCs w:val="20"/>
                <w:highlight w:val="darkYellow"/>
              </w:rPr>
              <w:t>Focus on India, Brazil – cannot rival China so do not try.</w:t>
            </w:r>
          </w:p>
        </w:tc>
      </w:tr>
      <w:tr w:rsidR="00D1298C" w:rsidTr="00D1298C">
        <w:tc>
          <w:tcPr>
            <w:tcW w:w="1618" w:type="dxa"/>
          </w:tcPr>
          <w:p w:rsidR="00D1298C" w:rsidRDefault="00D1298C">
            <w:pPr>
              <w:rPr>
                <w:rFonts w:ascii="Arial" w:hAnsi="Arial" w:cs="Arial"/>
                <w:b/>
                <w:sz w:val="20"/>
                <w:szCs w:val="20"/>
              </w:rPr>
            </w:pPr>
          </w:p>
        </w:tc>
        <w:tc>
          <w:tcPr>
            <w:tcW w:w="11531" w:type="dxa"/>
            <w:gridSpan w:val="2"/>
          </w:tcPr>
          <w:p w:rsidR="00237516" w:rsidRDefault="00237516" w:rsidP="00237516">
            <w:pPr>
              <w:rPr>
                <w:rFonts w:ascii="Arial" w:hAnsi="Arial" w:cs="Arial"/>
                <w:sz w:val="20"/>
                <w:szCs w:val="20"/>
              </w:rPr>
            </w:pPr>
            <w:r w:rsidRPr="00AC4CEB">
              <w:rPr>
                <w:rFonts w:ascii="Arial" w:hAnsi="Arial" w:cs="Arial"/>
                <w:sz w:val="20"/>
                <w:szCs w:val="20"/>
                <w:highlight w:val="darkYellow"/>
              </w:rPr>
              <w:t>Partnerships with Universities abroad e.g. Hong Kong etc.</w:t>
            </w:r>
          </w:p>
          <w:p w:rsidR="00237516" w:rsidRPr="00AC4CEB" w:rsidRDefault="00237516" w:rsidP="00237516">
            <w:pPr>
              <w:rPr>
                <w:rFonts w:ascii="Arial" w:hAnsi="Arial" w:cs="Arial"/>
                <w:sz w:val="20"/>
                <w:szCs w:val="20"/>
                <w:highlight w:val="darkYellow"/>
              </w:rPr>
            </w:pPr>
            <w:r w:rsidRPr="00AC4CEB">
              <w:rPr>
                <w:rFonts w:ascii="Arial" w:hAnsi="Arial" w:cs="Arial"/>
                <w:sz w:val="20"/>
                <w:szCs w:val="20"/>
                <w:highlight w:val="darkYellow"/>
              </w:rPr>
              <w:t>Weaknesses – being a destination university, students not representative across the globe.</w:t>
            </w:r>
          </w:p>
          <w:p w:rsidR="00237516" w:rsidRPr="00AC4CEB" w:rsidRDefault="00237516" w:rsidP="00237516">
            <w:pPr>
              <w:rPr>
                <w:rFonts w:ascii="Arial" w:hAnsi="Arial" w:cs="Arial"/>
                <w:sz w:val="20"/>
                <w:szCs w:val="20"/>
                <w:highlight w:val="darkYellow"/>
              </w:rPr>
            </w:pPr>
            <w:r w:rsidRPr="00AC4CEB">
              <w:rPr>
                <w:rFonts w:ascii="Arial" w:hAnsi="Arial" w:cs="Arial"/>
                <w:sz w:val="20"/>
                <w:szCs w:val="20"/>
                <w:highlight w:val="darkYellow"/>
              </w:rPr>
              <w:t xml:space="preserve">We need to diversify, international intake and collaborative partnerships.  </w:t>
            </w:r>
          </w:p>
          <w:p w:rsidR="00D1298C" w:rsidRDefault="00237516" w:rsidP="00237516">
            <w:pPr>
              <w:rPr>
                <w:rFonts w:ascii="Arial" w:hAnsi="Arial" w:cs="Arial"/>
                <w:b/>
                <w:sz w:val="20"/>
                <w:szCs w:val="20"/>
              </w:rPr>
            </w:pPr>
            <w:r w:rsidRPr="00AC4CEB">
              <w:rPr>
                <w:rFonts w:ascii="Arial" w:hAnsi="Arial" w:cs="Arial"/>
                <w:sz w:val="20"/>
                <w:szCs w:val="20"/>
                <w:highlight w:val="darkYellow"/>
              </w:rPr>
              <w:t>Set up 1% global coaches</w:t>
            </w:r>
            <w:r>
              <w:rPr>
                <w:rFonts w:ascii="Arial" w:hAnsi="Arial" w:cs="Arial"/>
                <w:sz w:val="20"/>
                <w:szCs w:val="20"/>
              </w:rPr>
              <w:t xml:space="preserve"> </w:t>
            </w:r>
          </w:p>
        </w:tc>
      </w:tr>
      <w:tr w:rsidR="00D1298C" w:rsidTr="00D1298C">
        <w:tc>
          <w:tcPr>
            <w:tcW w:w="1618" w:type="dxa"/>
          </w:tcPr>
          <w:p w:rsidR="00D1298C" w:rsidRDefault="00237516">
            <w:pPr>
              <w:rPr>
                <w:rFonts w:ascii="Arial" w:hAnsi="Arial" w:cs="Arial"/>
                <w:b/>
                <w:sz w:val="20"/>
                <w:szCs w:val="20"/>
              </w:rPr>
            </w:pPr>
            <w:r>
              <w:rPr>
                <w:rFonts w:ascii="Arial" w:hAnsi="Arial" w:cs="Arial"/>
                <w:b/>
                <w:sz w:val="20"/>
                <w:szCs w:val="20"/>
              </w:rPr>
              <w:t>C</w:t>
            </w:r>
          </w:p>
        </w:tc>
        <w:tc>
          <w:tcPr>
            <w:tcW w:w="11531" w:type="dxa"/>
            <w:gridSpan w:val="2"/>
          </w:tcPr>
          <w:p w:rsidR="00237516" w:rsidRPr="00AC4CEB" w:rsidRDefault="00237516" w:rsidP="00237516">
            <w:pPr>
              <w:rPr>
                <w:rFonts w:ascii="Arial" w:hAnsi="Arial" w:cs="Arial"/>
                <w:sz w:val="20"/>
                <w:szCs w:val="20"/>
                <w:highlight w:val="darkYellow"/>
              </w:rPr>
            </w:pPr>
            <w:r w:rsidRPr="00AC4CEB">
              <w:rPr>
                <w:rFonts w:ascii="Arial" w:hAnsi="Arial" w:cs="Arial"/>
                <w:sz w:val="20"/>
                <w:szCs w:val="20"/>
                <w:highlight w:val="darkYellow"/>
              </w:rPr>
              <w:t>We need to incentivise more students to study abroad.  Can we ensue that this is credit basing?</w:t>
            </w:r>
          </w:p>
          <w:p w:rsidR="00237516" w:rsidRPr="00AC4CEB" w:rsidRDefault="00237516" w:rsidP="00237516">
            <w:pPr>
              <w:rPr>
                <w:rFonts w:ascii="Arial" w:hAnsi="Arial" w:cs="Arial"/>
                <w:sz w:val="20"/>
                <w:szCs w:val="20"/>
                <w:highlight w:val="darkYellow"/>
              </w:rPr>
            </w:pPr>
            <w:r w:rsidRPr="00AC4CEB">
              <w:rPr>
                <w:rFonts w:ascii="Arial" w:hAnsi="Arial" w:cs="Arial"/>
                <w:sz w:val="20"/>
                <w:szCs w:val="20"/>
                <w:highlight w:val="darkYellow"/>
              </w:rPr>
              <w:t>What partnerships can we forge with travel companies to make travel abroad more cost effective?</w:t>
            </w:r>
          </w:p>
          <w:p w:rsidR="00D1298C" w:rsidRDefault="00237516" w:rsidP="00237516">
            <w:pPr>
              <w:rPr>
                <w:rFonts w:ascii="Arial" w:hAnsi="Arial" w:cs="Arial"/>
                <w:b/>
                <w:sz w:val="20"/>
                <w:szCs w:val="20"/>
              </w:rPr>
            </w:pPr>
            <w:r w:rsidRPr="00AC4CEB">
              <w:rPr>
                <w:rFonts w:ascii="Arial" w:hAnsi="Arial" w:cs="Arial"/>
                <w:sz w:val="20"/>
                <w:szCs w:val="20"/>
                <w:highlight w:val="darkYellow"/>
              </w:rPr>
              <w:t>Student success – might gauge how internationally employable they are....</w:t>
            </w:r>
          </w:p>
        </w:tc>
      </w:tr>
    </w:tbl>
    <w:p w:rsidR="00937E35" w:rsidRPr="00A24BC2" w:rsidRDefault="00937E35">
      <w:pPr>
        <w:rPr>
          <w:rFonts w:ascii="Arial" w:hAnsi="Arial" w:cs="Arial"/>
          <w:sz w:val="20"/>
          <w:szCs w:val="20"/>
        </w:rPr>
      </w:pPr>
    </w:p>
    <w:sectPr w:rsidR="00937E35" w:rsidRPr="00A24BC2" w:rsidSect="00057D35">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94" w:rsidRDefault="00B65894" w:rsidP="00B65894">
      <w:pPr>
        <w:spacing w:after="0" w:line="240" w:lineRule="auto"/>
      </w:pPr>
      <w:r>
        <w:separator/>
      </w:r>
    </w:p>
  </w:endnote>
  <w:endnote w:type="continuationSeparator" w:id="0">
    <w:p w:rsidR="00B65894" w:rsidRDefault="00B65894"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94" w:rsidRDefault="00B65894" w:rsidP="00B65894">
      <w:pPr>
        <w:spacing w:after="0" w:line="240" w:lineRule="auto"/>
      </w:pPr>
      <w:r>
        <w:separator/>
      </w:r>
    </w:p>
  </w:footnote>
  <w:footnote w:type="continuationSeparator" w:id="0">
    <w:p w:rsidR="00B65894" w:rsidRDefault="00B65894" w:rsidP="00B6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94" w:rsidRDefault="00B65894">
    <w:pPr>
      <w:pStyle w:val="Header"/>
    </w:pPr>
    <w:r w:rsidRPr="00C7018A">
      <w:rPr>
        <w:noProof/>
      </w:rPr>
      <w:drawing>
        <wp:inline distT="0" distB="0" distL="0" distR="0" wp14:anchorId="65C22D10" wp14:editId="6547A071">
          <wp:extent cx="7429500" cy="568569"/>
          <wp:effectExtent l="0" t="0" r="0" b="3175"/>
          <wp:docPr id="3" name="Picture 1" descr="C:\Documents and Settings\ejdunne\Local Settings\Temporary Internet Files\Content.Outlook\3VB0I4CE\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jdunne\Local Settings\Temporary Internet Files\Content.Outlook\3VB0I4CE\banner rgb.jpg"/>
                  <pic:cNvPicPr>
                    <a:picLocks noChangeAspect="1" noChangeArrowheads="1"/>
                  </pic:cNvPicPr>
                </pic:nvPicPr>
                <pic:blipFill>
                  <a:blip r:embed="rId1" cstate="print"/>
                  <a:srcRect/>
                  <a:stretch>
                    <a:fillRect/>
                  </a:stretch>
                </pic:blipFill>
                <pic:spPr bwMode="auto">
                  <a:xfrm>
                    <a:off x="0" y="0"/>
                    <a:ext cx="7429500" cy="5685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5C7D77"/>
    <w:multiLevelType w:val="hybridMultilevel"/>
    <w:tmpl w:val="8154E3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FA54BE"/>
    <w:multiLevelType w:val="hybridMultilevel"/>
    <w:tmpl w:val="A568089A"/>
    <w:lvl w:ilvl="0" w:tplc="AA96D26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465EF"/>
    <w:multiLevelType w:val="hybridMultilevel"/>
    <w:tmpl w:val="CC101352"/>
    <w:lvl w:ilvl="0" w:tplc="0FC8AF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860E6"/>
    <w:multiLevelType w:val="hybridMultilevel"/>
    <w:tmpl w:val="56DA7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38790A"/>
    <w:multiLevelType w:val="hybridMultilevel"/>
    <w:tmpl w:val="22883B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D60FED"/>
    <w:multiLevelType w:val="hybridMultilevel"/>
    <w:tmpl w:val="4A1A510C"/>
    <w:lvl w:ilvl="0" w:tplc="90D0ED9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811799"/>
    <w:multiLevelType w:val="hybridMultilevel"/>
    <w:tmpl w:val="08ACF3E8"/>
    <w:lvl w:ilvl="0" w:tplc="1DAC987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E35224"/>
    <w:multiLevelType w:val="hybridMultilevel"/>
    <w:tmpl w:val="B6DC88C6"/>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10"/>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35"/>
    <w:rsid w:val="00006D11"/>
    <w:rsid w:val="00012CCD"/>
    <w:rsid w:val="00021675"/>
    <w:rsid w:val="00057D35"/>
    <w:rsid w:val="00064445"/>
    <w:rsid w:val="000A0961"/>
    <w:rsid w:val="000F4827"/>
    <w:rsid w:val="00105ED4"/>
    <w:rsid w:val="00155511"/>
    <w:rsid w:val="001D78B8"/>
    <w:rsid w:val="001E30E7"/>
    <w:rsid w:val="00237516"/>
    <w:rsid w:val="002A09DC"/>
    <w:rsid w:val="002A2073"/>
    <w:rsid w:val="0031292B"/>
    <w:rsid w:val="00321D2B"/>
    <w:rsid w:val="00397F5F"/>
    <w:rsid w:val="0042015F"/>
    <w:rsid w:val="00490841"/>
    <w:rsid w:val="004D6B08"/>
    <w:rsid w:val="0051402B"/>
    <w:rsid w:val="005338D8"/>
    <w:rsid w:val="00572F04"/>
    <w:rsid w:val="0058219E"/>
    <w:rsid w:val="005B3B15"/>
    <w:rsid w:val="005C0F46"/>
    <w:rsid w:val="005D1C85"/>
    <w:rsid w:val="006371A2"/>
    <w:rsid w:val="0064473A"/>
    <w:rsid w:val="006717D0"/>
    <w:rsid w:val="0068768B"/>
    <w:rsid w:val="006B7691"/>
    <w:rsid w:val="006C4A13"/>
    <w:rsid w:val="006F1351"/>
    <w:rsid w:val="006F4A11"/>
    <w:rsid w:val="00793BD9"/>
    <w:rsid w:val="00800F94"/>
    <w:rsid w:val="00833FDC"/>
    <w:rsid w:val="00846EDC"/>
    <w:rsid w:val="00850B07"/>
    <w:rsid w:val="008A06D1"/>
    <w:rsid w:val="008B19D1"/>
    <w:rsid w:val="008D70B8"/>
    <w:rsid w:val="008F39EF"/>
    <w:rsid w:val="009001CC"/>
    <w:rsid w:val="00917985"/>
    <w:rsid w:val="00935ED3"/>
    <w:rsid w:val="00937E35"/>
    <w:rsid w:val="00946573"/>
    <w:rsid w:val="009B59FC"/>
    <w:rsid w:val="009E4D77"/>
    <w:rsid w:val="00A24BC2"/>
    <w:rsid w:val="00A50641"/>
    <w:rsid w:val="00A60E52"/>
    <w:rsid w:val="00AB049D"/>
    <w:rsid w:val="00AD4CDB"/>
    <w:rsid w:val="00B048E6"/>
    <w:rsid w:val="00B32F61"/>
    <w:rsid w:val="00B430F1"/>
    <w:rsid w:val="00B65894"/>
    <w:rsid w:val="00BC24B0"/>
    <w:rsid w:val="00BD63E2"/>
    <w:rsid w:val="00C01F13"/>
    <w:rsid w:val="00C12863"/>
    <w:rsid w:val="00C40198"/>
    <w:rsid w:val="00C547B5"/>
    <w:rsid w:val="00CB0219"/>
    <w:rsid w:val="00D0087F"/>
    <w:rsid w:val="00D1298C"/>
    <w:rsid w:val="00D213F9"/>
    <w:rsid w:val="00D267C2"/>
    <w:rsid w:val="00D313F2"/>
    <w:rsid w:val="00D36612"/>
    <w:rsid w:val="00D40406"/>
    <w:rsid w:val="00D57EFA"/>
    <w:rsid w:val="00D73636"/>
    <w:rsid w:val="00D83AC8"/>
    <w:rsid w:val="00DA590A"/>
    <w:rsid w:val="00DF678B"/>
    <w:rsid w:val="00E277C1"/>
    <w:rsid w:val="00E64487"/>
    <w:rsid w:val="00E81351"/>
    <w:rsid w:val="00E87000"/>
    <w:rsid w:val="00EA7506"/>
    <w:rsid w:val="00ED476E"/>
    <w:rsid w:val="00F14496"/>
    <w:rsid w:val="00F52D8A"/>
    <w:rsid w:val="00F53A68"/>
    <w:rsid w:val="00F67D18"/>
    <w:rsid w:val="00F920C4"/>
    <w:rsid w:val="00FC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4"/>
  </w:style>
  <w:style w:type="paragraph" w:styleId="Footer">
    <w:name w:val="footer"/>
    <w:basedOn w:val="Normal"/>
    <w:link w:val="FooterChar"/>
    <w:uiPriority w:val="99"/>
    <w:unhideWhenUsed/>
    <w:rsid w:val="00B6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4"/>
  </w:style>
  <w:style w:type="paragraph" w:styleId="BalloonText">
    <w:name w:val="Balloon Text"/>
    <w:basedOn w:val="Normal"/>
    <w:link w:val="BalloonTextChar"/>
    <w:uiPriority w:val="99"/>
    <w:semiHidden/>
    <w:unhideWhenUsed/>
    <w:rsid w:val="00B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4"/>
    <w:rPr>
      <w:rFonts w:ascii="Tahoma" w:hAnsi="Tahoma" w:cs="Tahoma"/>
      <w:sz w:val="16"/>
      <w:szCs w:val="16"/>
    </w:rPr>
  </w:style>
  <w:style w:type="paragraph" w:styleId="ListParagraph">
    <w:name w:val="List Paragraph"/>
    <w:basedOn w:val="Normal"/>
    <w:uiPriority w:val="34"/>
    <w:qFormat/>
    <w:rsid w:val="006C4A13"/>
    <w:pPr>
      <w:spacing w:after="0" w:line="240" w:lineRule="auto"/>
      <w:ind w:left="720"/>
      <w:contextualSpacing/>
    </w:pPr>
    <w:rPr>
      <w:rFonts w:ascii="Gill Sans MT" w:eastAsiaTheme="minorHAnsi"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4"/>
  </w:style>
  <w:style w:type="paragraph" w:styleId="Footer">
    <w:name w:val="footer"/>
    <w:basedOn w:val="Normal"/>
    <w:link w:val="FooterChar"/>
    <w:uiPriority w:val="99"/>
    <w:unhideWhenUsed/>
    <w:rsid w:val="00B6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4"/>
  </w:style>
  <w:style w:type="paragraph" w:styleId="BalloonText">
    <w:name w:val="Balloon Text"/>
    <w:basedOn w:val="Normal"/>
    <w:link w:val="BalloonTextChar"/>
    <w:uiPriority w:val="99"/>
    <w:semiHidden/>
    <w:unhideWhenUsed/>
    <w:rsid w:val="00B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4"/>
    <w:rPr>
      <w:rFonts w:ascii="Tahoma" w:hAnsi="Tahoma" w:cs="Tahoma"/>
      <w:sz w:val="16"/>
      <w:szCs w:val="16"/>
    </w:rPr>
  </w:style>
  <w:style w:type="paragraph" w:styleId="ListParagraph">
    <w:name w:val="List Paragraph"/>
    <w:basedOn w:val="Normal"/>
    <w:uiPriority w:val="34"/>
    <w:qFormat/>
    <w:rsid w:val="006C4A13"/>
    <w:pPr>
      <w:spacing w:after="0" w:line="240" w:lineRule="auto"/>
      <w:ind w:left="720"/>
      <w:contextualSpacing/>
    </w:pPr>
    <w:rPr>
      <w:rFonts w:ascii="Gill Sans MT" w:eastAsiaTheme="minorHAnsi"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ts365</dc:creator>
  <cp:lastModifiedBy>Studholme Lyons, Tara</cp:lastModifiedBy>
  <cp:revision>8</cp:revision>
  <dcterms:created xsi:type="dcterms:W3CDTF">2013-09-09T14:52:00Z</dcterms:created>
  <dcterms:modified xsi:type="dcterms:W3CDTF">2013-09-19T14:11:00Z</dcterms:modified>
</cp:coreProperties>
</file>